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F83" w:rsidRPr="006A4F83" w:rsidRDefault="006A4F83" w:rsidP="006A4F83">
      <w:pPr>
        <w:pStyle w:val="2"/>
        <w:rPr>
          <w:lang w:val="ru-RU"/>
        </w:rPr>
      </w:pPr>
      <w:bookmarkStart w:id="0" w:name="_rljajffr4wxp" w:colFirst="0" w:colLast="0"/>
      <w:bookmarkEnd w:id="0"/>
      <w:r w:rsidRPr="00941A4E">
        <w:t>ПРАВИЛА ПРОВЕДЕНИЯ РЕКЛАМНОЙ АКЦИИ</w:t>
      </w:r>
      <w:r>
        <w:rPr>
          <w:lang w:val="ru-RU"/>
        </w:rPr>
        <w:t xml:space="preserve"> </w:t>
      </w:r>
      <w:r>
        <w:t>В честь 20-летия программы лояльности «Клуб Агентов» объявляем о начале конкурса с 16.09.2025 для участников программы и агентств по продаже авиабилетов.</w:t>
      </w:r>
    </w:p>
    <w:p w:rsidR="006A4F83" w:rsidRPr="00941A4E" w:rsidRDefault="006A4F83" w:rsidP="006A4F83">
      <w:bookmarkStart w:id="1" w:name="_skqfxcl4tfvp" w:colFirst="0" w:colLast="0"/>
      <w:bookmarkEnd w:id="1"/>
    </w:p>
    <w:p w:rsidR="006A4F83" w:rsidRPr="00941A4E" w:rsidRDefault="006A4F83" w:rsidP="006A4F83">
      <w:r w:rsidRPr="00941A4E">
        <w:t>Принимая участие в рекламной Акции «</w:t>
      </w:r>
      <w:r>
        <w:t>В честь 20-летия программы лояльности «Клуб Агентов» объявляем о начале конкурса с 16.09.2025 для участников программы и а</w:t>
      </w:r>
      <w:r>
        <w:t>гентств по продаже авиабилетов</w:t>
      </w:r>
      <w:r>
        <w:rPr>
          <w:lang w:val="ru-RU"/>
        </w:rPr>
        <w:t xml:space="preserve">» </w:t>
      </w:r>
      <w:r w:rsidRPr="00941A4E">
        <w:t>(далее – «Акция»), Участники полностью соглашаются с настоящими правилами (далее – «Правила»).</w:t>
      </w:r>
    </w:p>
    <w:p w:rsidR="006A4F83" w:rsidRPr="00941A4E" w:rsidRDefault="006A4F83" w:rsidP="006A4F83"/>
    <w:p w:rsidR="006A4F83" w:rsidRPr="006A4F83" w:rsidRDefault="006A4F83" w:rsidP="006A4F83">
      <w:pPr>
        <w:rPr>
          <w:lang w:val="ru-RU"/>
        </w:rPr>
      </w:pPr>
      <w:r w:rsidRPr="00941A4E">
        <w:t xml:space="preserve">Дата вступления Правил в силу </w:t>
      </w:r>
      <w:r>
        <w:rPr>
          <w:lang w:val="ru-RU"/>
        </w:rPr>
        <w:t>16</w:t>
      </w:r>
      <w:r>
        <w:t>.09.202</w:t>
      </w:r>
      <w:r>
        <w:rPr>
          <w:lang w:val="ru-RU"/>
        </w:rPr>
        <w:t>5</w:t>
      </w:r>
    </w:p>
    <w:p w:rsidR="006A4F83" w:rsidRPr="00941A4E" w:rsidRDefault="006A4F83" w:rsidP="006A4F83">
      <w:r w:rsidRPr="00941A4E">
        <w:t>Порядковый номер редакции: .</w:t>
      </w:r>
    </w:p>
    <w:p w:rsidR="006A4F83" w:rsidRPr="00941A4E" w:rsidRDefault="006A4F83" w:rsidP="006A4F83">
      <w:pPr>
        <w:pStyle w:val="3"/>
      </w:pPr>
      <w:bookmarkStart w:id="2" w:name="_mpk27f6j0esj" w:colFirst="0" w:colLast="0"/>
      <w:bookmarkEnd w:id="2"/>
      <w:r w:rsidRPr="00941A4E">
        <w:t>1. Общие положения проведения Акции.</w:t>
      </w:r>
    </w:p>
    <w:p w:rsidR="006A4F83" w:rsidRPr="00941A4E" w:rsidRDefault="006A4F83" w:rsidP="006A4F83">
      <w:r w:rsidRPr="00941A4E">
        <w:t>1.1. Рекламная Акция является стимулирующим мероприятием в соответствии с Федеральным законом от 13.03.2006 г. № 38 ФЗ «О рекламе», направленным на привлечение внимания потребителей к услугам, сервисам и продуктам, реализуемым под товарными знаками ОАО АК «Уральские авиалинии».</w:t>
      </w:r>
    </w:p>
    <w:p w:rsidR="006A4F83" w:rsidRPr="00941A4E" w:rsidRDefault="006A4F83" w:rsidP="006A4F83">
      <w:r w:rsidRPr="00941A4E">
        <w:t>1.2. Наименование Организатора Акции: ОАО АК «Уральские авиалинии» 620025, г. Екатеринбург, пер. Утренний д.1Г; ОГРН 1026605388490, ИНН 6608003013, КПП 668501001 (далее – «Организатор»).</w:t>
      </w:r>
    </w:p>
    <w:p w:rsidR="006A4F83" w:rsidRPr="00941A4E" w:rsidRDefault="006A4F83" w:rsidP="006A4F83">
      <w:r w:rsidRPr="00941A4E">
        <w:t>1.3. Наименование Акции: «</w:t>
      </w:r>
      <w:r>
        <w:t>В честь 20-летия программы лояльности «Клуб Агентов» объявляем о начале конкурса с 16.09.2025 для участников программы и агентств по продаже авиабилетов.</w:t>
      </w:r>
    </w:p>
    <w:p w:rsidR="006A4F83" w:rsidRPr="00941A4E" w:rsidRDefault="006A4F83" w:rsidP="006A4F83">
      <w:r w:rsidRPr="00941A4E">
        <w:t>1.4. Акция не является лотереей, тотализатором, иной основанной на риске азартной игрой и публичным обещанием награды. Никакое из предложений или материалов на веб-ресурсе Акции не является публичной офертой Организатора, других третьих лиц.</w:t>
      </w:r>
    </w:p>
    <w:p w:rsidR="006A4F83" w:rsidRPr="00941A4E" w:rsidRDefault="006A4F83" w:rsidP="006A4F83">
      <w:r w:rsidRPr="00941A4E">
        <w:t>1.5. Акция проводится на территории РФ. Участвовать могут все лица, соответствующие критериям участника и находящихся на территории проведения акции.</w:t>
      </w:r>
    </w:p>
    <w:p w:rsidR="006A4F83" w:rsidRPr="00941A4E" w:rsidRDefault="006A4F83" w:rsidP="006A4F83">
      <w:r w:rsidRPr="00941A4E">
        <w:t xml:space="preserve">1.6. Веб-ресурс Акции — посвященная Акции страница Организатора, находящаяся в интернете по URL: </w:t>
      </w:r>
      <w:r w:rsidRPr="006A4F83">
        <w:rPr>
          <w:b/>
          <w:u w:val="single"/>
        </w:rPr>
        <w:t>https://club.uralairlines.ru/pages/news/item/12480/</w:t>
      </w:r>
    </w:p>
    <w:p w:rsidR="006A4F83" w:rsidRPr="00941A4E" w:rsidRDefault="006A4F83" w:rsidP="006A4F83">
      <w:r w:rsidRPr="00941A4E">
        <w:t>1.7. Краткое описание условий Акции, а также полный текст Правил размещается в свободном доступе на веб-ресурсе Акции.</w:t>
      </w:r>
    </w:p>
    <w:p w:rsidR="006A4F83" w:rsidRPr="00941A4E" w:rsidRDefault="006A4F83" w:rsidP="006A4F83">
      <w:pPr>
        <w:pStyle w:val="3"/>
      </w:pPr>
      <w:bookmarkStart w:id="3" w:name="_m3qs1mdbr5cg" w:colFirst="0" w:colLast="0"/>
      <w:bookmarkEnd w:id="3"/>
      <w:r w:rsidRPr="00941A4E">
        <w:t>2. Требования к участникам Акции</w:t>
      </w:r>
    </w:p>
    <w:p w:rsidR="006A4F83" w:rsidRPr="00941A4E" w:rsidRDefault="006A4F83" w:rsidP="006A4F83">
      <w:r w:rsidRPr="00941A4E">
        <w:t>2.1. Для участия допускаются только полностью дееспособные граждане, достигшие возраста 18 лет.</w:t>
      </w:r>
    </w:p>
    <w:p w:rsidR="006A4F83" w:rsidRPr="00941A4E" w:rsidRDefault="006A4F83" w:rsidP="006A4F83">
      <w:r w:rsidRPr="00941A4E">
        <w:t>2.2. Участие в Акции сотрудников, представителей и членов семей сотрудников и представителей Организатора его аффилированных лиц не допускается. Указанные лица также не могут быть компаньонами победителя в рамках путешествия.</w:t>
      </w:r>
    </w:p>
    <w:p w:rsidR="006A4F83" w:rsidRPr="00941A4E" w:rsidRDefault="006A4F83" w:rsidP="006A4F83">
      <w:r w:rsidRPr="00941A4E">
        <w:t>2.3. Все лица, которые на любой момент времени проведения Акции не соответствуют требованиям пунктов 2.1. и 2.2. Правил, не могут принимать участия в Акции и не могут претендовать на получение призов. Если несоответствие обнаружено при взаимодействии в целях вручения победителю приза, то такой победитель теряет свое право на приз. Если несоответствие обнаружено после приобретения приза и до его передачи, то приз считается невостребованным и не присуждается никому из участников.</w:t>
      </w:r>
    </w:p>
    <w:p w:rsidR="006A4F83" w:rsidRPr="00941A4E" w:rsidRDefault="006A4F83" w:rsidP="006A4F83">
      <w:r w:rsidRPr="00941A4E">
        <w:t xml:space="preserve">2.4. Организатор вправе признать недействительными любые действия участников, а также аннулировать участие в Акции любому лицу, в отношение которого у Организатора возникли обоснованные подозрения в том, что он подделывает данные или получает выгоду из любой манипуляции с данными, которые связаны с участием в Акции и ее механикой, в т.ч. для получения </w:t>
      </w:r>
      <w:r w:rsidRPr="00941A4E">
        <w:lastRenderedPageBreak/>
        <w:t>приза в обход механики или повышения своих шансов на выигрыш. Организатор может реализовать указанное право, в том числе:</w:t>
      </w:r>
    </w:p>
    <w:p w:rsidR="006A4F83" w:rsidRPr="00941A4E" w:rsidRDefault="006A4F83" w:rsidP="006A4F83">
      <w:r w:rsidRPr="00941A4E">
        <w:t>– Если участник занимается мошенничеством, обманом, регистрацией участия нескольких аккаунтов в программе лояльности для участия в Акции и повышения шансов на выигрыш приза;</w:t>
      </w:r>
    </w:p>
    <w:p w:rsidR="006A4F83" w:rsidRPr="00941A4E" w:rsidRDefault="006A4F83" w:rsidP="006A4F83">
      <w:r w:rsidRPr="00941A4E">
        <w:t>– Если участник действует деструктивным образом, осуществляет любые действия с намерением досаждать, оскорблять, угрожать или причинять беспокойство любому иному лицу, которое может быть связано с Акцией;</w:t>
      </w:r>
    </w:p>
    <w:p w:rsidR="006A4F83" w:rsidRPr="00941A4E" w:rsidRDefault="006A4F83" w:rsidP="006A4F83">
      <w:r w:rsidRPr="00941A4E">
        <w:t>– Если данные в документах, предъявленных победителем для удостоверения личности (паспорт) не соответствуют данным, указанным в выигравшем билете (перелёте);</w:t>
      </w:r>
    </w:p>
    <w:p w:rsidR="006A4F83" w:rsidRPr="00941A4E" w:rsidRDefault="006A4F83" w:rsidP="006A4F83">
      <w:r w:rsidRPr="00941A4E">
        <w:t>– Если Организатору не будет предоставлен полный перечень информации и/или документов, указанных в п. 5.1. Правил;</w:t>
      </w:r>
    </w:p>
    <w:p w:rsidR="006A4F83" w:rsidRPr="00941A4E" w:rsidRDefault="006A4F83" w:rsidP="006A4F83">
      <w:r w:rsidRPr="00941A4E">
        <w:t>– Если участник нарушает положения Правил.</w:t>
      </w:r>
    </w:p>
    <w:p w:rsidR="006A4F83" w:rsidRPr="00941A4E" w:rsidRDefault="006A4F83" w:rsidP="006A4F83">
      <w:pPr>
        <w:pStyle w:val="3"/>
      </w:pPr>
      <w:bookmarkStart w:id="4" w:name="_53h4to8ebrva" w:colFirst="0" w:colLast="0"/>
      <w:bookmarkEnd w:id="4"/>
      <w:r w:rsidRPr="00941A4E">
        <w:t>3. Сроки и механика проведения Акции:</w:t>
      </w:r>
    </w:p>
    <w:p w:rsidR="006A4F83" w:rsidRPr="00941A4E" w:rsidRDefault="006A4F83" w:rsidP="006A4F83">
      <w:r w:rsidRPr="00941A4E">
        <w:t>3.1. Сроки:</w:t>
      </w:r>
    </w:p>
    <w:p w:rsidR="006A4F83" w:rsidRPr="00941A4E" w:rsidRDefault="006A4F83" w:rsidP="006A4F83">
      <w:r w:rsidRPr="00941A4E">
        <w:t xml:space="preserve">3.1.1. Общие сроки проведения Акции, включая период для выполнения механики и участия, подведения итогов и начала коммуникации для вручения призов: с 00:00 часов </w:t>
      </w:r>
      <w:r>
        <w:rPr>
          <w:lang w:val="ru-RU"/>
        </w:rPr>
        <w:t>16</w:t>
      </w:r>
      <w:r>
        <w:t xml:space="preserve"> сентября 202</w:t>
      </w:r>
      <w:r>
        <w:rPr>
          <w:lang w:val="ru-RU"/>
        </w:rPr>
        <w:t>5</w:t>
      </w:r>
      <w:r w:rsidRPr="00941A4E">
        <w:t xml:space="preserve"> года по 23:59 часов </w:t>
      </w:r>
      <w:r>
        <w:rPr>
          <w:lang w:val="ru-RU"/>
        </w:rPr>
        <w:t>16</w:t>
      </w:r>
      <w:r>
        <w:t xml:space="preserve"> </w:t>
      </w:r>
      <w:r>
        <w:rPr>
          <w:lang w:val="ru-RU"/>
        </w:rPr>
        <w:t>ноября</w:t>
      </w:r>
      <w:r>
        <w:t xml:space="preserve"> 202</w:t>
      </w:r>
      <w:r>
        <w:rPr>
          <w:lang w:val="ru-RU"/>
        </w:rPr>
        <w:t>5</w:t>
      </w:r>
      <w:r w:rsidRPr="00941A4E">
        <w:t xml:space="preserve"> года (время московское).</w:t>
      </w:r>
    </w:p>
    <w:p w:rsidR="006A4F83" w:rsidRPr="00941A4E" w:rsidRDefault="006A4F83" w:rsidP="006A4F83">
      <w:r w:rsidRPr="00941A4E">
        <w:t xml:space="preserve">3.1.2. Срок для выполнения механики и участия в Акции: с 00:00 часов </w:t>
      </w:r>
      <w:r>
        <w:rPr>
          <w:lang w:val="ru-RU"/>
        </w:rPr>
        <w:t>16</w:t>
      </w:r>
      <w:r>
        <w:t xml:space="preserve"> сентября 202</w:t>
      </w:r>
      <w:r>
        <w:rPr>
          <w:lang w:val="ru-RU"/>
        </w:rPr>
        <w:t>5</w:t>
      </w:r>
      <w:r w:rsidRPr="00941A4E">
        <w:t xml:space="preserve"> года по 23:59 часов </w:t>
      </w:r>
      <w:r>
        <w:rPr>
          <w:lang w:val="ru-RU"/>
        </w:rPr>
        <w:t>31</w:t>
      </w:r>
      <w:r>
        <w:t xml:space="preserve"> </w:t>
      </w:r>
      <w:r>
        <w:rPr>
          <w:lang w:val="ru-RU"/>
        </w:rPr>
        <w:t>октября</w:t>
      </w:r>
      <w:r>
        <w:t xml:space="preserve"> 202</w:t>
      </w:r>
      <w:r>
        <w:rPr>
          <w:lang w:val="ru-RU"/>
        </w:rPr>
        <w:t>5</w:t>
      </w:r>
      <w:r w:rsidRPr="00941A4E">
        <w:t xml:space="preserve"> года (время московское). Любое выполнение механики за пределами указанного периода не регистрируется в качестве участия в Акции.</w:t>
      </w:r>
    </w:p>
    <w:p w:rsidR="006A4F83" w:rsidRPr="00941A4E" w:rsidRDefault="006A4F83" w:rsidP="006A4F83">
      <w:r>
        <w:t>3.1.</w:t>
      </w:r>
      <w:r>
        <w:rPr>
          <w:lang w:val="ru-RU"/>
        </w:rPr>
        <w:t>3</w:t>
      </w:r>
      <w:r w:rsidRPr="00941A4E">
        <w:t xml:space="preserve">. Срок подведения итогов с определением победителей, выигравших основные призы: в определенный на усмотрения Организатора момент времени </w:t>
      </w:r>
      <w:r>
        <w:rPr>
          <w:lang w:val="ru-RU"/>
        </w:rPr>
        <w:t>16</w:t>
      </w:r>
      <w:r>
        <w:t xml:space="preserve"> </w:t>
      </w:r>
      <w:r>
        <w:rPr>
          <w:lang w:val="ru-RU"/>
        </w:rPr>
        <w:t>ноября</w:t>
      </w:r>
      <w:r>
        <w:t xml:space="preserve"> 202</w:t>
      </w:r>
      <w:r>
        <w:rPr>
          <w:lang w:val="ru-RU"/>
        </w:rPr>
        <w:t>5</w:t>
      </w:r>
      <w:r w:rsidRPr="00941A4E">
        <w:t xml:space="preserve"> года. Информация о результатах Акции и победителях публикуется Организатором на веб-ресурсе Акции </w:t>
      </w:r>
      <w:r w:rsidRPr="006A4F83">
        <w:t>https://club.uralairlines.ru/</w:t>
      </w:r>
      <w:r w:rsidRPr="00941A4E">
        <w:t xml:space="preserve"> в день подведения итогов.</w:t>
      </w:r>
    </w:p>
    <w:p w:rsidR="006A4F83" w:rsidRPr="00941A4E" w:rsidRDefault="00636730" w:rsidP="006A4F83">
      <w:r>
        <w:t>3.1.</w:t>
      </w:r>
      <w:r>
        <w:rPr>
          <w:lang w:val="en-US"/>
        </w:rPr>
        <w:t>4</w:t>
      </w:r>
      <w:r w:rsidR="006A4F83" w:rsidRPr="00941A4E">
        <w:t xml:space="preserve">. Срок для вручения призов: с </w:t>
      </w:r>
      <w:r w:rsidR="006A4F83">
        <w:rPr>
          <w:lang w:val="ru-RU"/>
        </w:rPr>
        <w:t>17</w:t>
      </w:r>
      <w:r w:rsidR="006A4F83">
        <w:t xml:space="preserve"> </w:t>
      </w:r>
      <w:r w:rsidR="006A4F83">
        <w:rPr>
          <w:lang w:val="ru-RU"/>
        </w:rPr>
        <w:t>ноября</w:t>
      </w:r>
      <w:r w:rsidR="006A4F83">
        <w:t xml:space="preserve"> 202</w:t>
      </w:r>
      <w:r w:rsidR="006A4F83">
        <w:rPr>
          <w:lang w:val="ru-RU"/>
        </w:rPr>
        <w:t>5</w:t>
      </w:r>
      <w:r w:rsidR="006A4F83">
        <w:t xml:space="preserve"> года по </w:t>
      </w:r>
      <w:r w:rsidR="006A4F83">
        <w:rPr>
          <w:lang w:val="ru-RU"/>
        </w:rPr>
        <w:t>17</w:t>
      </w:r>
      <w:r w:rsidR="006A4F83">
        <w:t xml:space="preserve"> </w:t>
      </w:r>
      <w:r w:rsidR="006A4F83">
        <w:rPr>
          <w:lang w:val="ru-RU"/>
        </w:rPr>
        <w:t>декабря</w:t>
      </w:r>
      <w:r w:rsidR="006A4F83" w:rsidRPr="00941A4E">
        <w:t xml:space="preserve"> 202</w:t>
      </w:r>
      <w:r w:rsidR="006A4F83">
        <w:rPr>
          <w:lang w:val="ru-RU"/>
        </w:rPr>
        <w:t>5</w:t>
      </w:r>
      <w:r w:rsidR="006A4F83" w:rsidRPr="00941A4E">
        <w:t xml:space="preserve"> года.</w:t>
      </w:r>
    </w:p>
    <w:p w:rsidR="006A4F83" w:rsidRPr="00941A4E" w:rsidRDefault="006A4F83" w:rsidP="006A4F83">
      <w:r w:rsidRPr="00941A4E">
        <w:t>Чтобы получить приз победитель в обязательном порядке должен:</w:t>
      </w:r>
    </w:p>
    <w:p w:rsidR="006A4F83" w:rsidRPr="00941A4E" w:rsidRDefault="006A4F83" w:rsidP="006A4F83">
      <w:r w:rsidRPr="00941A4E">
        <w:t>- Ответить на сообщение официального представителя Организатора не позднее 14 (четырнадцати) календарных дней с даты отправления сообщения официальным представителем Организатора. В случае, если победитель не ответит на сообщение вовремя, приз считается невостребованным.</w:t>
      </w:r>
    </w:p>
    <w:p w:rsidR="006A4F83" w:rsidRPr="00941A4E" w:rsidRDefault="006A4F83" w:rsidP="006A4F83">
      <w:r w:rsidRPr="00941A4E">
        <w:t>- Определиться с порядком получения приза и предоставить соответствующую информацию о своем выборе официальному представителю Организатора.</w:t>
      </w:r>
    </w:p>
    <w:p w:rsidR="006A4F83" w:rsidRPr="00941A4E" w:rsidRDefault="006A4F83" w:rsidP="006A4F83">
      <w:r w:rsidRPr="00941A4E">
        <w:t>Организатор совершает необходимые действия для передачи призов победителям в срок до 14 (четырнадцати) рабочих дней после получения всей необходимой информации.</w:t>
      </w:r>
    </w:p>
    <w:p w:rsidR="006A4F83" w:rsidRPr="00941A4E" w:rsidRDefault="00636730" w:rsidP="006A4F83">
      <w:r>
        <w:t>3.1.</w:t>
      </w:r>
      <w:r>
        <w:rPr>
          <w:lang w:val="en-US"/>
        </w:rPr>
        <w:t>5</w:t>
      </w:r>
      <w:r w:rsidR="006A4F83" w:rsidRPr="00941A4E">
        <w:t>. Сроки могут быть сокращены или продлены по решению Организатора без предварительного уведомления участников.</w:t>
      </w:r>
    </w:p>
    <w:p w:rsidR="006A4F83" w:rsidRPr="00941A4E" w:rsidRDefault="006A4F83" w:rsidP="006A4F83"/>
    <w:p w:rsidR="006A4F83" w:rsidRPr="00941A4E" w:rsidRDefault="006A4F83" w:rsidP="006A4F83">
      <w:r w:rsidRPr="00941A4E">
        <w:t>3.2. Механика:</w:t>
      </w:r>
    </w:p>
    <w:p w:rsidR="006A4F83" w:rsidRPr="00941A4E" w:rsidRDefault="006A4F83" w:rsidP="006A4F83">
      <w:r w:rsidRPr="00941A4E">
        <w:t>3.2.1. Для участия в Акции и регистрации своего участия с возможностью претендовать на призы необходимо совершить следующие целевые действия:</w:t>
      </w:r>
    </w:p>
    <w:p w:rsidR="006A4F83" w:rsidRPr="00941A4E" w:rsidRDefault="006A4F83" w:rsidP="006A4F83">
      <w:r w:rsidRPr="00941A4E">
        <w:t>– Быть участником или зарегистрироваться в программе лояльности «</w:t>
      </w:r>
      <w:r>
        <w:rPr>
          <w:lang w:val="ru-RU"/>
        </w:rPr>
        <w:t>Клуб агентов</w:t>
      </w:r>
      <w:r w:rsidRPr="00941A4E">
        <w:t>» до окончания срока выполнения механики и участия в Акции;</w:t>
      </w:r>
    </w:p>
    <w:p w:rsidR="006A4F83" w:rsidRPr="00941A4E" w:rsidRDefault="006A4F83" w:rsidP="006A4F83">
      <w:r w:rsidRPr="00941A4E">
        <w:t xml:space="preserve">– </w:t>
      </w:r>
      <w:r>
        <w:rPr>
          <w:lang w:val="ru-RU"/>
        </w:rPr>
        <w:t xml:space="preserve">Продать </w:t>
      </w:r>
      <w:r>
        <w:t xml:space="preserve">как минимум один </w:t>
      </w:r>
      <w:r>
        <w:rPr>
          <w:lang w:val="ru-RU"/>
        </w:rPr>
        <w:t xml:space="preserve">авиабилет </w:t>
      </w:r>
      <w:r w:rsidRPr="00941A4E">
        <w:t>в срок для выполнения механики и участия в Акции на любом собственном/регулярном</w:t>
      </w:r>
      <w:r w:rsidRPr="00941A4E">
        <w:rPr>
          <w:vertAlign w:val="superscript"/>
        </w:rPr>
        <w:footnoteReference w:id="1"/>
      </w:r>
      <w:r w:rsidRPr="00941A4E">
        <w:t xml:space="preserve"> рейсе авиакомпании «Уральские авиалинии».</w:t>
      </w:r>
    </w:p>
    <w:p w:rsidR="006A4F83" w:rsidRDefault="00636730" w:rsidP="006A4F83">
      <w:pPr>
        <w:rPr>
          <w:lang w:val="ru-RU"/>
        </w:rPr>
      </w:pPr>
      <w:r>
        <w:t>3.2.</w:t>
      </w:r>
      <w:r>
        <w:rPr>
          <w:lang w:val="en-US"/>
        </w:rPr>
        <w:t>2</w:t>
      </w:r>
      <w:r w:rsidR="006A4F83" w:rsidRPr="00941A4E">
        <w:t xml:space="preserve">. Чем больше перелётов будет </w:t>
      </w:r>
      <w:r w:rsidR="006A4F83">
        <w:rPr>
          <w:lang w:val="ru-RU"/>
        </w:rPr>
        <w:t>продано</w:t>
      </w:r>
      <w:r w:rsidR="006A4F83" w:rsidRPr="00941A4E">
        <w:t xml:space="preserve"> участником за период проведения Акции, тем выше его шансы на выигрыш приза. В розыгрышах призов участвует каждый перелёт, </w:t>
      </w:r>
      <w:r w:rsidR="006A4F83">
        <w:rPr>
          <w:lang w:val="ru-RU"/>
        </w:rPr>
        <w:t>проданный</w:t>
      </w:r>
      <w:r w:rsidR="006A4F83" w:rsidRPr="00941A4E">
        <w:t xml:space="preserve"> в срок для выполнения механики и участия в Акции. </w:t>
      </w:r>
    </w:p>
    <w:p w:rsidR="006A4F83" w:rsidRPr="00941A4E" w:rsidRDefault="00636730" w:rsidP="006A4F83">
      <w:r>
        <w:t>3.2.</w:t>
      </w:r>
      <w:r>
        <w:rPr>
          <w:lang w:val="en-US"/>
        </w:rPr>
        <w:t>3</w:t>
      </w:r>
      <w:r w:rsidR="006A4F83" w:rsidRPr="00941A4E">
        <w:t xml:space="preserve">. Максимальное количество возможных победителей Акции – </w:t>
      </w:r>
      <w:r w:rsidR="006A4F83">
        <w:rPr>
          <w:lang w:val="ru-RU"/>
        </w:rPr>
        <w:t>20</w:t>
      </w:r>
      <w:r w:rsidR="006A4F83" w:rsidRPr="00941A4E">
        <w:t xml:space="preserve"> (</w:t>
      </w:r>
      <w:r w:rsidR="006A4F83">
        <w:rPr>
          <w:lang w:val="ru-RU"/>
        </w:rPr>
        <w:t>двадцать</w:t>
      </w:r>
      <w:r w:rsidR="006A4F83" w:rsidRPr="00941A4E">
        <w:t>). Описание призов и условий их получения указаны в разделах 4 и 5 Правил.</w:t>
      </w:r>
    </w:p>
    <w:p w:rsidR="006A4F83" w:rsidRPr="00941A4E" w:rsidRDefault="00636730" w:rsidP="006A4F83">
      <w:r>
        <w:lastRenderedPageBreak/>
        <w:t>3.2.</w:t>
      </w:r>
      <w:r>
        <w:rPr>
          <w:lang w:val="en-US"/>
        </w:rPr>
        <w:t>4</w:t>
      </w:r>
      <w:r w:rsidR="006A4F83" w:rsidRPr="00941A4E">
        <w:t xml:space="preserve">. Способ определения победителя. </w:t>
      </w:r>
    </w:p>
    <w:p w:rsidR="00636730" w:rsidRDefault="006A4F83" w:rsidP="006A4F83">
      <w:pPr>
        <w:rPr>
          <w:lang w:val="ru-RU"/>
        </w:rPr>
      </w:pPr>
      <w:r w:rsidRPr="00941A4E">
        <w:t xml:space="preserve">Победитель определяется с помощью </w:t>
      </w:r>
      <w:r w:rsidR="00636730">
        <w:rPr>
          <w:lang w:val="ru-RU"/>
        </w:rPr>
        <w:t xml:space="preserve">программного обеспечения организатора акции </w:t>
      </w:r>
      <w:r w:rsidRPr="00941A4E">
        <w:t>с диапазоном выбора, который эквивалентен количеству совершенных п</w:t>
      </w:r>
      <w:r w:rsidR="00636730">
        <w:rPr>
          <w:lang w:val="ru-RU"/>
        </w:rPr>
        <w:t>родаж</w:t>
      </w:r>
      <w:r w:rsidRPr="00941A4E">
        <w:t xml:space="preserve"> участниками Акции в срок для выполнения механики и участия в Акции на момент проведения розыгрыша. </w:t>
      </w:r>
    </w:p>
    <w:p w:rsidR="006A4F83" w:rsidRPr="00941A4E" w:rsidRDefault="00636730" w:rsidP="006A4F83">
      <w:r>
        <w:t>3.2.</w:t>
      </w:r>
      <w:r>
        <w:rPr>
          <w:lang w:val="en-US"/>
        </w:rPr>
        <w:t>5</w:t>
      </w:r>
      <w:r w:rsidR="006A4F83" w:rsidRPr="00941A4E">
        <w:t>. Список победителей размещается на веб-ресурсе Акции не позднее 7 (семи) календарных дней от даты розыгрыша. Иные способы не применяются.</w:t>
      </w:r>
    </w:p>
    <w:p w:rsidR="006A4F83" w:rsidRPr="00941A4E" w:rsidRDefault="006A4F83" w:rsidP="006A4F83">
      <w:pPr>
        <w:pStyle w:val="3"/>
      </w:pPr>
      <w:bookmarkStart w:id="5" w:name="_bdbh64ajiobu" w:colFirst="0" w:colLast="0"/>
      <w:bookmarkEnd w:id="5"/>
      <w:r w:rsidRPr="00941A4E">
        <w:t>4. Призы Акции</w:t>
      </w:r>
    </w:p>
    <w:p w:rsidR="006A4F83" w:rsidRPr="00636730" w:rsidRDefault="006A4F83" w:rsidP="006A4F83">
      <w:pPr>
        <w:rPr>
          <w:lang w:val="ru-RU"/>
        </w:rPr>
      </w:pPr>
      <w:r w:rsidRPr="00941A4E">
        <w:t xml:space="preserve">4.1. Призовой фонд Акции сформирован за счет средств Организатора и состоит из </w:t>
      </w:r>
      <w:r w:rsidR="00636730">
        <w:rPr>
          <w:lang w:val="ru-RU"/>
        </w:rPr>
        <w:t>5</w:t>
      </w:r>
      <w:r w:rsidRPr="00941A4E">
        <w:t xml:space="preserve"> основных призов,</w:t>
      </w:r>
      <w:r w:rsidRPr="00941A4E">
        <w:rPr>
          <w:lang w:val="ru-RU"/>
        </w:rPr>
        <w:t xml:space="preserve"> </w:t>
      </w:r>
      <w:r w:rsidR="00636730">
        <w:rPr>
          <w:lang w:val="ru-RU"/>
        </w:rPr>
        <w:t>15</w:t>
      </w:r>
      <w:r w:rsidRPr="00941A4E">
        <w:rPr>
          <w:lang w:val="ru-RU"/>
        </w:rPr>
        <w:t xml:space="preserve"> дополнительных призов</w:t>
      </w:r>
      <w:r w:rsidR="00636730">
        <w:rPr>
          <w:lang w:val="ru-RU"/>
        </w:rPr>
        <w:t>.</w:t>
      </w:r>
    </w:p>
    <w:p w:rsidR="006A4F83" w:rsidRPr="00941A4E" w:rsidRDefault="006A4F83" w:rsidP="006A4F83">
      <w:r w:rsidRPr="00941A4E">
        <w:t xml:space="preserve">4.2. Основные </w:t>
      </w:r>
      <w:r w:rsidRPr="00941A4E">
        <w:rPr>
          <w:lang w:val="ru-RU"/>
        </w:rPr>
        <w:t xml:space="preserve">и дополнительные </w:t>
      </w:r>
      <w:r w:rsidRPr="00941A4E">
        <w:t xml:space="preserve">призы разыгрываются в определенный на усмотрения Организатора момент времени </w:t>
      </w:r>
      <w:r w:rsidR="00636730">
        <w:rPr>
          <w:lang w:val="ru-RU"/>
        </w:rPr>
        <w:t>16</w:t>
      </w:r>
      <w:r w:rsidR="00636730">
        <w:t xml:space="preserve"> </w:t>
      </w:r>
      <w:r w:rsidR="00636730">
        <w:rPr>
          <w:lang w:val="ru-RU"/>
        </w:rPr>
        <w:t>ноября</w:t>
      </w:r>
      <w:r w:rsidR="00636730">
        <w:t xml:space="preserve"> 202</w:t>
      </w:r>
      <w:r w:rsidR="00636730">
        <w:rPr>
          <w:lang w:val="ru-RU"/>
        </w:rPr>
        <w:t>5</w:t>
      </w:r>
      <w:r w:rsidRPr="00941A4E">
        <w:t xml:space="preserve"> года: </w:t>
      </w:r>
    </w:p>
    <w:p w:rsidR="006A4F83" w:rsidRPr="00636730" w:rsidRDefault="006A4F83" w:rsidP="006A4F83">
      <w:pPr>
        <w:rPr>
          <w:lang w:val="ru-RU"/>
        </w:rPr>
      </w:pPr>
      <w:r w:rsidRPr="00941A4E">
        <w:t xml:space="preserve">4.2.1. Главный приз: </w:t>
      </w:r>
      <w:r w:rsidR="00636730">
        <w:t xml:space="preserve">5 самых продающих агентств получат бонусы на карту лояльности в размере 20 000 бонусных рублей. </w:t>
      </w:r>
      <w:r w:rsidRPr="00941A4E">
        <w:t>Срок годности бонусов – 1 год с момента начисления.</w:t>
      </w:r>
    </w:p>
    <w:p w:rsidR="00636730" w:rsidRDefault="00636730" w:rsidP="006A4F83">
      <w:pPr>
        <w:rPr>
          <w:lang w:val="ru-RU"/>
        </w:rPr>
      </w:pPr>
      <w:r>
        <w:t>4.2.</w:t>
      </w:r>
      <w:r>
        <w:rPr>
          <w:lang w:val="en-US"/>
        </w:rPr>
        <w:t>2</w:t>
      </w:r>
      <w:r w:rsidR="006A4F83" w:rsidRPr="00941A4E">
        <w:t xml:space="preserve">. </w:t>
      </w:r>
      <w:r>
        <w:rPr>
          <w:lang w:val="ru-RU"/>
        </w:rPr>
        <w:t>Дополнительный приз</w:t>
      </w:r>
      <w:r w:rsidR="006A4F83" w:rsidRPr="00941A4E">
        <w:t xml:space="preserve">: </w:t>
      </w:r>
      <w:r>
        <w:rPr>
          <w:lang w:val="ru-RU"/>
        </w:rPr>
        <w:t>15 ф</w:t>
      </w:r>
      <w:r>
        <w:t>ирменны</w:t>
      </w:r>
      <w:r>
        <w:rPr>
          <w:lang w:val="ru-RU"/>
        </w:rPr>
        <w:t>х</w:t>
      </w:r>
      <w:r>
        <w:t xml:space="preserve"> мерч</w:t>
      </w:r>
      <w:r>
        <w:rPr>
          <w:lang w:val="ru-RU"/>
        </w:rPr>
        <w:t>ей</w:t>
      </w:r>
      <w:r>
        <w:t xml:space="preserve"> авиакомпании «Уральские авиалинии». </w:t>
      </w:r>
    </w:p>
    <w:p w:rsidR="006A4F83" w:rsidRPr="00941A4E" w:rsidRDefault="006A4F83" w:rsidP="006A4F83">
      <w:pPr>
        <w:pStyle w:val="3"/>
      </w:pPr>
      <w:bookmarkStart w:id="6" w:name="_ywdv3a38izd2" w:colFirst="0" w:colLast="0"/>
      <w:bookmarkEnd w:id="6"/>
      <w:r w:rsidRPr="00941A4E">
        <w:t>5. Порядок и условия получения призов Акции</w:t>
      </w:r>
    </w:p>
    <w:p w:rsidR="006A4F83" w:rsidRPr="00941A4E" w:rsidRDefault="006A4F83" w:rsidP="006A4F83">
      <w:r w:rsidRPr="00941A4E">
        <w:t>5.1. Перечень документов и сведений, которые необходимо предоставить для получения приза:</w:t>
      </w:r>
    </w:p>
    <w:p w:rsidR="006A4F83" w:rsidRPr="00941A4E" w:rsidRDefault="006A4F83" w:rsidP="006A4F83">
      <w:r w:rsidRPr="00941A4E">
        <w:t>– Копия документа, удостоверяющего личность, паспорта (основной разворот);</w:t>
      </w:r>
    </w:p>
    <w:p w:rsidR="006A4F83" w:rsidRPr="00941A4E" w:rsidRDefault="006A4F83" w:rsidP="006A4F83">
      <w:r w:rsidRPr="00941A4E">
        <w:t>– Действующие номер телефона и адрес электронной почты, по которым Организатор может связаться с победителем;</w:t>
      </w:r>
    </w:p>
    <w:p w:rsidR="006A4F83" w:rsidRPr="00941A4E" w:rsidRDefault="006A4F83" w:rsidP="006A4F83">
      <w:r w:rsidRPr="00941A4E">
        <w:t>– Иную информацию по запросу Организатора, необходимую для вручения призов.</w:t>
      </w:r>
    </w:p>
    <w:p w:rsidR="006A4F83" w:rsidRPr="00941A4E" w:rsidRDefault="00636730" w:rsidP="006A4F83">
      <w:r>
        <w:t>5.</w:t>
      </w:r>
      <w:r w:rsidRPr="00636730">
        <w:rPr>
          <w:lang w:val="ru-RU"/>
        </w:rPr>
        <w:t>2</w:t>
      </w:r>
      <w:r w:rsidR="006A4F83" w:rsidRPr="00941A4E">
        <w:t>. Победители, выигравшие призы, теряют право на получение приза, если не выполнят условие о своевременном ответе представителю Организатора и выборе приза после подведения итогов или данные участников не совпадут с данными, зарегистрированными при участии.</w:t>
      </w:r>
    </w:p>
    <w:p w:rsidR="006A4F83" w:rsidRPr="00941A4E" w:rsidRDefault="00636730" w:rsidP="006A4F83">
      <w:pPr>
        <w:rPr>
          <w:lang w:val="ru-RU"/>
        </w:rPr>
      </w:pPr>
      <w:r>
        <w:t>5.</w:t>
      </w:r>
      <w:r w:rsidRPr="00636730">
        <w:rPr>
          <w:lang w:val="ru-RU"/>
        </w:rPr>
        <w:t>3</w:t>
      </w:r>
      <w:r w:rsidR="006A4F83" w:rsidRPr="00941A4E">
        <w:t>. Передача</w:t>
      </w:r>
      <w:r w:rsidR="006A4F83" w:rsidRPr="00941A4E">
        <w:rPr>
          <w:lang w:val="ru-RU"/>
        </w:rPr>
        <w:t xml:space="preserve"> основных</w:t>
      </w:r>
      <w:r w:rsidR="006A4F83" w:rsidRPr="00941A4E">
        <w:t xml:space="preserve"> призов третьим лицам не допускается. Приз может получить только победитель. Получение приза в денежном эквиваленте не предусмотрено, равно как и его выдача и использование на условиях, отличных от изложенных в Правилах.</w:t>
      </w:r>
    </w:p>
    <w:p w:rsidR="006A4F83" w:rsidRPr="00941A4E" w:rsidRDefault="006A4F83" w:rsidP="006A4F83">
      <w:r w:rsidRPr="00941A4E">
        <w:t>5.</w:t>
      </w:r>
      <w:r w:rsidR="00636730" w:rsidRPr="00636730">
        <w:rPr>
          <w:lang w:val="ru-RU"/>
        </w:rPr>
        <w:t>4</w:t>
      </w:r>
      <w:r w:rsidRPr="00941A4E">
        <w:t>. Место и время вручения призов:</w:t>
      </w:r>
      <w:r w:rsidRPr="00941A4E">
        <w:br/>
        <w:t>Призы вручаются Организатором в срок, указанный в п. 3.1.5. Правил, по адресу: г. Екатеринбург, пер. Утренний, 1Г (с 8:00 до 17:00  по местному времени).</w:t>
      </w:r>
    </w:p>
    <w:p w:rsidR="006A4F83" w:rsidRPr="00941A4E" w:rsidRDefault="006A4F83" w:rsidP="006A4F83">
      <w:r w:rsidRPr="00941A4E">
        <w:t>5.</w:t>
      </w:r>
      <w:r w:rsidR="00636730" w:rsidRPr="00636730">
        <w:rPr>
          <w:lang w:val="ru-RU"/>
        </w:rPr>
        <w:t>5</w:t>
      </w:r>
      <w:r w:rsidRPr="00941A4E">
        <w:t xml:space="preserve">. Победители самостоятельно несут любую ответственность ввиду своих действий либо бездействий, связанных с получением приза. </w:t>
      </w:r>
    </w:p>
    <w:p w:rsidR="006A4F83" w:rsidRPr="00941A4E" w:rsidRDefault="006A4F83" w:rsidP="006A4F83">
      <w:r w:rsidRPr="00941A4E">
        <w:t>5.</w:t>
      </w:r>
      <w:r w:rsidR="00636730" w:rsidRPr="00636730">
        <w:rPr>
          <w:lang w:val="ru-RU"/>
        </w:rPr>
        <w:t>6</w:t>
      </w:r>
      <w:r w:rsidRPr="00941A4E">
        <w:t>. Налогообложение выигрышей производится согласно положений Налогового Кодекса Российской Федерации.</w:t>
      </w:r>
    </w:p>
    <w:p w:rsidR="006A4F83" w:rsidRPr="00941A4E" w:rsidRDefault="006A4F83" w:rsidP="006A4F83">
      <w:r w:rsidRPr="00941A4E">
        <w:t>5.</w:t>
      </w:r>
      <w:r w:rsidR="00636730" w:rsidRPr="00636730">
        <w:rPr>
          <w:lang w:val="ru-RU"/>
        </w:rPr>
        <w:t>7</w:t>
      </w:r>
      <w:r w:rsidRPr="00941A4E">
        <w:t>. Организатор имеет право распорядиться по собственному усмотрению призами, которые по тем или иным причинам были признаны невостребованными.</w:t>
      </w:r>
    </w:p>
    <w:p w:rsidR="006A4F83" w:rsidRPr="00941A4E" w:rsidRDefault="006A4F83" w:rsidP="006A4F83">
      <w:r w:rsidRPr="00941A4E">
        <w:t>5.</w:t>
      </w:r>
      <w:r w:rsidR="00636730" w:rsidRPr="00636730">
        <w:rPr>
          <w:lang w:val="ru-RU"/>
        </w:rPr>
        <w:t>8</w:t>
      </w:r>
      <w:r w:rsidRPr="00941A4E">
        <w:t>. Претензии относительно качества призов подлежат предъявлению участником Акции производителю данных призов, контактные данные которого указаны на конкретном призе. Внешний вид призов может отличаться от изображения в рекламных материалах.</w:t>
      </w:r>
    </w:p>
    <w:p w:rsidR="006A4F83" w:rsidRPr="00941A4E" w:rsidRDefault="00636730" w:rsidP="006A4F83">
      <w:pPr>
        <w:pStyle w:val="3"/>
      </w:pPr>
      <w:bookmarkStart w:id="7" w:name="_hgmdkvogakql" w:colFirst="0" w:colLast="0"/>
      <w:bookmarkStart w:id="8" w:name="_llinv2q9u1jw" w:colFirst="0" w:colLast="0"/>
      <w:bookmarkEnd w:id="7"/>
      <w:bookmarkEnd w:id="8"/>
      <w:r w:rsidRPr="00636730">
        <w:rPr>
          <w:lang w:val="ru-RU"/>
        </w:rPr>
        <w:t>6</w:t>
      </w:r>
      <w:r w:rsidR="006A4F83" w:rsidRPr="00941A4E">
        <w:t>. Заключительные положения</w:t>
      </w:r>
    </w:p>
    <w:p w:rsidR="006A4F83" w:rsidRPr="00941A4E" w:rsidRDefault="00636730" w:rsidP="006A4F83">
      <w:r w:rsidRPr="00636730">
        <w:rPr>
          <w:lang w:val="ru-RU"/>
        </w:rPr>
        <w:t>6</w:t>
      </w:r>
      <w:r w:rsidR="006A4F83" w:rsidRPr="00941A4E">
        <w:t>.1. Если по какой-либо причине любой аспект или этап Акции не может быть реализован так, как это запланировано, включая причины, вызванные заражением компьютерными вирусами, неполадками в сети, дефектами, манипуляциями, несанкционированным вмешательством, фальсификацией, техническими неполадками или любой причиной, не контролируемой непосредственно Организатором,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приостановить проведение Акции или принять иные меры, устраняющие возможные неблагоприятные последствия таких событий.</w:t>
      </w:r>
    </w:p>
    <w:p w:rsidR="006A4F83" w:rsidRPr="00941A4E" w:rsidRDefault="00636730" w:rsidP="006A4F83">
      <w:r w:rsidRPr="00636730">
        <w:rPr>
          <w:lang w:val="ru-RU"/>
        </w:rPr>
        <w:lastRenderedPageBreak/>
        <w:t>6</w:t>
      </w:r>
      <w:r w:rsidR="006A4F83" w:rsidRPr="00941A4E">
        <w:t>.2. В случае получения приза победителем, имя и изображение победителя, в том числе фотографии, stories, творческие задания, выполненные им в рамках Акции (если применимо), а также информация, размещённая в социальных сетях или предоставленная участником Организатору, могут быть использованы Организатором в целях информирования третьих лиц о проведении Акции и/или ее итогах без дополнительного согласия участников и без уплаты за это какого-либо вознаграждения.</w:t>
      </w:r>
    </w:p>
    <w:p w:rsidR="006A4F83" w:rsidRPr="00941A4E" w:rsidRDefault="00636730" w:rsidP="006A4F83">
      <w:r w:rsidRPr="00636730">
        <w:rPr>
          <w:lang w:val="ru-RU"/>
        </w:rPr>
        <w:t>6</w:t>
      </w:r>
      <w:r w:rsidR="006A4F83" w:rsidRPr="00941A4E">
        <w:t xml:space="preserve">.3. Настоящая редакция Правил вступает в силу с 00:00 часов </w:t>
      </w:r>
      <w:r>
        <w:rPr>
          <w:lang w:val="ru-RU"/>
        </w:rPr>
        <w:t>16</w:t>
      </w:r>
      <w:r>
        <w:t xml:space="preserve"> сентября 202</w:t>
      </w:r>
      <w:r>
        <w:rPr>
          <w:lang w:val="ru-RU"/>
        </w:rPr>
        <w:t>5</w:t>
      </w:r>
      <w:r w:rsidR="006A4F83" w:rsidRPr="00941A4E">
        <w:t xml:space="preserve"> года (время московское) и действует до полного завершения Акции или изменения Правил или отмены Акции по инициативе Организатора.</w:t>
      </w:r>
    </w:p>
    <w:p w:rsidR="006A4F83" w:rsidRPr="00941A4E" w:rsidRDefault="00636730" w:rsidP="006A4F83">
      <w:r w:rsidRPr="00636730">
        <w:rPr>
          <w:lang w:val="ru-RU"/>
        </w:rPr>
        <w:t>6</w:t>
      </w:r>
      <w:r w:rsidR="006A4F83" w:rsidRPr="00941A4E">
        <w:t>.4. Организатор вправе вносить изменения в Правила на протяжении всего периода проведения Акции с обязательной публикацией актуальной редакции Правил на веб-ресурсе или по ссылке размещения, доступной с веб-ресурса. В случае, если изменения Правил затрагивают отдельно или в совокупности: сроки участия, принцип участия, порядок обработки данных участников (в том числе персональных) или правила предоставления и объем призов, Организатор уведомляет участников о соответствующих изменениях доступными способами коммуникации с участниками.</w:t>
      </w:r>
    </w:p>
    <w:p w:rsidR="006A4F83" w:rsidRPr="00941A4E" w:rsidRDefault="00636730" w:rsidP="006A4F83">
      <w:r w:rsidRPr="00636730">
        <w:rPr>
          <w:lang w:val="ru-RU"/>
        </w:rPr>
        <w:t>6</w:t>
      </w:r>
      <w:r w:rsidR="006A4F83" w:rsidRPr="00941A4E">
        <w:t>.5. Участники Акции самостоятельно несут обязанность по ознакомлению с Правилами, всеми изменениями и дополнениям к ним, для чего должны периодически знакомиться с соответствующей информацией на веб-ресурсе Акции.</w:t>
      </w:r>
    </w:p>
    <w:p w:rsidR="006A4F83" w:rsidRPr="00941A4E" w:rsidRDefault="00636730" w:rsidP="006A4F83">
      <w:r w:rsidRPr="00636730">
        <w:rPr>
          <w:lang w:val="ru-RU"/>
        </w:rPr>
        <w:t>6</w:t>
      </w:r>
      <w:r w:rsidR="006A4F83" w:rsidRPr="00941A4E">
        <w:t>.6. Правила считаются изменёнными или отмененными со дня, следующего за днём размещения соответствующей информации на веб-ресурсе Акции или странице правил. Если после вступления изменений в силу участник продолжил участие, изменения считаются им принятыми в полном объёме.</w:t>
      </w:r>
    </w:p>
    <w:p w:rsidR="006A4F83" w:rsidRPr="00941A4E" w:rsidRDefault="00636730" w:rsidP="006A4F83">
      <w:r w:rsidRPr="000F2D90">
        <w:rPr>
          <w:lang w:val="ru-RU"/>
        </w:rPr>
        <w:t>6</w:t>
      </w:r>
      <w:r w:rsidR="006A4F83" w:rsidRPr="00941A4E">
        <w:t xml:space="preserve">.7. Все рекламные материалы, опубликованные в рамках веб-ресурсе Акции (тексты, изображения, товарные знаки, бот и прочие), защищены авторскими правами и принадлежат Организатору и/или третьим лицам. Любое использование таких материалов без соответствующих письменных разрешений недопустимо. </w:t>
      </w:r>
    </w:p>
    <w:p w:rsidR="006A4F83" w:rsidRPr="00941A4E" w:rsidRDefault="000F2D90" w:rsidP="006A4F83">
      <w:r w:rsidRPr="000F2D90">
        <w:rPr>
          <w:lang w:val="ru-RU"/>
        </w:rPr>
        <w:t>6</w:t>
      </w:r>
      <w:r w:rsidR="006A4F83" w:rsidRPr="00941A4E">
        <w:t>.8. В случае возникновения у Организатора убытков в связи с нарушением участником Правил, соответствующий участник обязан возместить Организатору сумму причиненного его действиями ущерба. Категорически запрещается использовать веб-ресурс Акции для осуществления противоправных действий, а также вмешиваться в программный код веб-ресурса или его элементов.</w:t>
      </w:r>
    </w:p>
    <w:p w:rsidR="006A4F83" w:rsidRPr="00941A4E" w:rsidRDefault="000F2D90" w:rsidP="006A4F83">
      <w:r w:rsidRPr="000F2D90">
        <w:rPr>
          <w:lang w:val="ru-RU"/>
        </w:rPr>
        <w:t>6</w:t>
      </w:r>
      <w:r w:rsidR="006A4F83" w:rsidRPr="00941A4E">
        <w:t>.9. Затраты, понесенные участниками в связи с участием в Акции, не подлежат возмещению ни при каких обстоятельствах. Все участники самостоятельно оплачивают все расходы, понесенные ими в связи с участием (в том числе, без ограничений, расходы, связанные с доступом в сеть интернет), кроме тех расходов, которые прямо указаны в Правилах, как расходы, производимые за счет Организатора.</w:t>
      </w:r>
    </w:p>
    <w:p w:rsidR="006A4F83" w:rsidRPr="00941A4E" w:rsidRDefault="000F2D90" w:rsidP="006A4F83">
      <w:r>
        <w:rPr>
          <w:lang w:val="en-US"/>
        </w:rPr>
        <w:t>6</w:t>
      </w:r>
      <w:r w:rsidR="006A4F83" w:rsidRPr="00941A4E">
        <w:t>.10. Организатор не несёт ответственности:</w:t>
      </w:r>
    </w:p>
    <w:p w:rsidR="006A4F83" w:rsidRPr="00941A4E" w:rsidRDefault="006A4F83" w:rsidP="006A4F83">
      <w:r w:rsidRPr="00941A4E">
        <w:t>– За технические сбои в сети интернет-провайдера, к которой подключен веб-ресурс и участник, препятствующие его надлежащему использованию;</w:t>
      </w:r>
    </w:p>
    <w:p w:rsidR="006A4F83" w:rsidRPr="00941A4E" w:rsidRDefault="006A4F83" w:rsidP="006A4F83">
      <w:r w:rsidRPr="00941A4E">
        <w:t>– За неполучение участниками сообщений, отправленных Организатором, независимо от причин их неполучения;</w:t>
      </w:r>
    </w:p>
    <w:p w:rsidR="006A4F83" w:rsidRPr="00941A4E" w:rsidRDefault="006A4F83" w:rsidP="006A4F83">
      <w:r w:rsidRPr="00941A4E">
        <w:t>– За неисполнение (несвоевременное исполнение) участниками обязанностей, предусмотренных Правилами.</w:t>
      </w:r>
    </w:p>
    <w:p w:rsidR="006A4F83" w:rsidRPr="00941A4E" w:rsidRDefault="000F2D90" w:rsidP="006A4F83">
      <w:r>
        <w:rPr>
          <w:lang w:val="en-US"/>
        </w:rPr>
        <w:t>6</w:t>
      </w:r>
      <w:r w:rsidR="006A4F83" w:rsidRPr="00941A4E">
        <w:t>.11. Организатор не несет ответственности за неверно указанные участником при выполнении механики сведения, в том случае, если Организатор не может связаться с победителем по его контактным данным. В таком случае приз признается невостребованным. Аналогичным образом приз признается невостребованным, если для его получения к Организатору обращается лицо, отличное от того, чьи данные были использованы при участии. В таком случае приз остается у Организатора и не присуждается никому.</w:t>
      </w:r>
    </w:p>
    <w:p w:rsidR="006A4F83" w:rsidRPr="00941A4E" w:rsidRDefault="000F2D90" w:rsidP="006A4F83">
      <w:r>
        <w:rPr>
          <w:lang w:val="en-US"/>
        </w:rPr>
        <w:t>6</w:t>
      </w:r>
      <w:r w:rsidR="006A4F83" w:rsidRPr="00941A4E">
        <w:t>.12. Организатор оставляет за собой право отменить или изменить правила предоставления приза без предварительного уведомления при возникновении непредвиденных обстоятельств, таких как катастрофа, война, землетрясение, усугубления ситуации распространения коронавирусной инфекции «Covid-19» или при фактическом, ожидаемом или предполагаемом нарушении какого-либо из действующих законов, вновь принимаемых законов или других нормативно правовых актах и тому подобных случаях.</w:t>
      </w:r>
    </w:p>
    <w:p w:rsidR="006A4F83" w:rsidRDefault="000F2D90" w:rsidP="006A4F83">
      <w:r>
        <w:rPr>
          <w:lang w:val="en-US"/>
        </w:rPr>
        <w:lastRenderedPageBreak/>
        <w:t>6</w:t>
      </w:r>
      <w:r w:rsidR="006A4F83" w:rsidRPr="00941A4E">
        <w:t xml:space="preserve">.13. Для дополнительных ответов на вопросы, связанные с проведением Акции, участники вправе обратиться по адресу: </w:t>
      </w:r>
      <w:hyperlink r:id="rId8" w:history="1">
        <w:r w:rsidR="00636730" w:rsidRPr="00F05E07">
          <w:rPr>
            <w:rStyle w:val="a3"/>
            <w:lang w:val="en-US"/>
          </w:rPr>
          <w:t>m</w:t>
        </w:r>
        <w:r w:rsidR="00636730" w:rsidRPr="00F05E07">
          <w:rPr>
            <w:rStyle w:val="a3"/>
            <w:lang w:val="ru-RU"/>
          </w:rPr>
          <w:t>.</w:t>
        </w:r>
        <w:r w:rsidR="00636730" w:rsidRPr="00F05E07">
          <w:rPr>
            <w:rStyle w:val="a3"/>
            <w:lang w:val="en-US"/>
          </w:rPr>
          <w:t>sysoeva</w:t>
        </w:r>
        <w:r w:rsidR="00636730" w:rsidRPr="00F05E07">
          <w:rPr>
            <w:rStyle w:val="a3"/>
            <w:lang w:val="ru-RU"/>
          </w:rPr>
          <w:t>@</w:t>
        </w:r>
        <w:r w:rsidR="00636730" w:rsidRPr="00F05E07">
          <w:rPr>
            <w:rStyle w:val="a3"/>
            <w:lang w:val="en-US"/>
          </w:rPr>
          <w:t>u</w:t>
        </w:r>
        <w:r w:rsidR="00636730" w:rsidRPr="00636730">
          <w:rPr>
            <w:rStyle w:val="a3"/>
            <w:lang w:val="ru-RU"/>
          </w:rPr>
          <w:t>6.</w:t>
        </w:r>
        <w:r w:rsidR="00636730" w:rsidRPr="00F05E07">
          <w:rPr>
            <w:rStyle w:val="a3"/>
            <w:lang w:val="en-US"/>
          </w:rPr>
          <w:t>ru</w:t>
        </w:r>
      </w:hyperlink>
      <w:r w:rsidR="006A4F83" w:rsidRPr="00941A4E">
        <w:t>. При этом Организатор не вступает в письменные переговоры или в иные контакты с участниками, кроме случаев, предусмотренных Правилами.</w:t>
      </w:r>
    </w:p>
    <w:p w:rsidR="00470C68" w:rsidRDefault="00470C68">
      <w:bookmarkStart w:id="9" w:name="_GoBack"/>
      <w:bookmarkEnd w:id="9"/>
    </w:p>
    <w:sectPr w:rsidR="00470C68">
      <w:pgSz w:w="11909" w:h="16834"/>
      <w:pgMar w:top="708" w:right="568" w:bottom="832" w:left="56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0ED" w:rsidRDefault="007620ED" w:rsidP="006A4F83">
      <w:pPr>
        <w:spacing w:line="240" w:lineRule="auto"/>
      </w:pPr>
      <w:r>
        <w:separator/>
      </w:r>
    </w:p>
  </w:endnote>
  <w:endnote w:type="continuationSeparator" w:id="0">
    <w:p w:rsidR="007620ED" w:rsidRDefault="007620ED" w:rsidP="006A4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0ED" w:rsidRDefault="007620ED" w:rsidP="006A4F83">
      <w:pPr>
        <w:spacing w:line="240" w:lineRule="auto"/>
      </w:pPr>
      <w:r>
        <w:separator/>
      </w:r>
    </w:p>
  </w:footnote>
  <w:footnote w:type="continuationSeparator" w:id="0">
    <w:p w:rsidR="007620ED" w:rsidRDefault="007620ED" w:rsidP="006A4F83">
      <w:pPr>
        <w:spacing w:line="240" w:lineRule="auto"/>
      </w:pPr>
      <w:r>
        <w:continuationSeparator/>
      </w:r>
    </w:p>
  </w:footnote>
  <w:footnote w:id="1">
    <w:p w:rsidR="006A4F83" w:rsidRDefault="006A4F83" w:rsidP="006A4F83">
      <w:pPr>
        <w:spacing w:line="240" w:lineRule="auto"/>
        <w:rPr>
          <w:sz w:val="20"/>
          <w:szCs w:val="20"/>
        </w:rPr>
      </w:pPr>
      <w:r>
        <w:rPr>
          <w:vertAlign w:val="superscript"/>
        </w:rPr>
        <w:footnoteRef/>
      </w:r>
      <w:r>
        <w:rPr>
          <w:sz w:val="20"/>
          <w:szCs w:val="20"/>
        </w:rPr>
        <w:t xml:space="preserve"> </w:t>
      </w:r>
      <w:r>
        <w:rPr>
          <w:i/>
          <w:sz w:val="18"/>
          <w:szCs w:val="18"/>
        </w:rPr>
        <w:t xml:space="preserve">Перелёты на чартерных и код-шеринговых рейсах, организованных авиакомпанией, не участвуют в Акции. Ознакомиться с расписанием собственных/регулярных рейсов авиакомпании можно </w:t>
      </w:r>
      <w:hyperlink r:id="rId1">
        <w:r>
          <w:rPr>
            <w:i/>
            <w:color w:val="1155CC"/>
            <w:sz w:val="18"/>
            <w:szCs w:val="18"/>
            <w:u w:val="single"/>
          </w:rPr>
          <w:t>на нашем сайте</w:t>
        </w:r>
      </w:hyperlink>
      <w:r>
        <w:rPr>
          <w:i/>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66500"/>
    <w:multiLevelType w:val="multilevel"/>
    <w:tmpl w:val="0BEEF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F83"/>
    <w:rsid w:val="000F2D90"/>
    <w:rsid w:val="00470C68"/>
    <w:rsid w:val="00636730"/>
    <w:rsid w:val="006A4F83"/>
    <w:rsid w:val="00762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A4F83"/>
    <w:pPr>
      <w:spacing w:after="0"/>
    </w:pPr>
    <w:rPr>
      <w:rFonts w:ascii="Arial" w:eastAsia="Arial" w:hAnsi="Arial" w:cs="Arial"/>
      <w:lang w:val="ru" w:eastAsia="ru-RU"/>
    </w:rPr>
  </w:style>
  <w:style w:type="paragraph" w:styleId="2">
    <w:name w:val="heading 2"/>
    <w:basedOn w:val="a"/>
    <w:next w:val="a"/>
    <w:link w:val="20"/>
    <w:rsid w:val="006A4F83"/>
    <w:pPr>
      <w:keepNext/>
      <w:keepLines/>
      <w:spacing w:before="360" w:after="120"/>
      <w:outlineLvl w:val="1"/>
    </w:pPr>
    <w:rPr>
      <w:sz w:val="32"/>
      <w:szCs w:val="32"/>
    </w:rPr>
  </w:style>
  <w:style w:type="paragraph" w:styleId="3">
    <w:name w:val="heading 3"/>
    <w:basedOn w:val="a"/>
    <w:next w:val="a"/>
    <w:link w:val="30"/>
    <w:rsid w:val="006A4F83"/>
    <w:pPr>
      <w:keepNext/>
      <w:keepLines/>
      <w:spacing w:before="320" w:after="8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A4F83"/>
    <w:rPr>
      <w:rFonts w:ascii="Arial" w:eastAsia="Arial" w:hAnsi="Arial" w:cs="Arial"/>
      <w:sz w:val="32"/>
      <w:szCs w:val="32"/>
      <w:lang w:val="ru" w:eastAsia="ru-RU"/>
    </w:rPr>
  </w:style>
  <w:style w:type="character" w:customStyle="1" w:styleId="30">
    <w:name w:val="Заголовок 3 Знак"/>
    <w:basedOn w:val="a0"/>
    <w:link w:val="3"/>
    <w:rsid w:val="006A4F83"/>
    <w:rPr>
      <w:rFonts w:ascii="Arial" w:eastAsia="Arial" w:hAnsi="Arial" w:cs="Arial"/>
      <w:sz w:val="28"/>
      <w:szCs w:val="28"/>
      <w:lang w:val="ru" w:eastAsia="ru-RU"/>
    </w:rPr>
  </w:style>
  <w:style w:type="character" w:styleId="a3">
    <w:name w:val="Hyperlink"/>
    <w:basedOn w:val="a0"/>
    <w:uiPriority w:val="99"/>
    <w:unhideWhenUsed/>
    <w:rsid w:val="006367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A4F83"/>
    <w:pPr>
      <w:spacing w:after="0"/>
    </w:pPr>
    <w:rPr>
      <w:rFonts w:ascii="Arial" w:eastAsia="Arial" w:hAnsi="Arial" w:cs="Arial"/>
      <w:lang w:val="ru" w:eastAsia="ru-RU"/>
    </w:rPr>
  </w:style>
  <w:style w:type="paragraph" w:styleId="2">
    <w:name w:val="heading 2"/>
    <w:basedOn w:val="a"/>
    <w:next w:val="a"/>
    <w:link w:val="20"/>
    <w:rsid w:val="006A4F83"/>
    <w:pPr>
      <w:keepNext/>
      <w:keepLines/>
      <w:spacing w:before="360" w:after="120"/>
      <w:outlineLvl w:val="1"/>
    </w:pPr>
    <w:rPr>
      <w:sz w:val="32"/>
      <w:szCs w:val="32"/>
    </w:rPr>
  </w:style>
  <w:style w:type="paragraph" w:styleId="3">
    <w:name w:val="heading 3"/>
    <w:basedOn w:val="a"/>
    <w:next w:val="a"/>
    <w:link w:val="30"/>
    <w:rsid w:val="006A4F83"/>
    <w:pPr>
      <w:keepNext/>
      <w:keepLines/>
      <w:spacing w:before="320" w:after="8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A4F83"/>
    <w:rPr>
      <w:rFonts w:ascii="Arial" w:eastAsia="Arial" w:hAnsi="Arial" w:cs="Arial"/>
      <w:sz w:val="32"/>
      <w:szCs w:val="32"/>
      <w:lang w:val="ru" w:eastAsia="ru-RU"/>
    </w:rPr>
  </w:style>
  <w:style w:type="character" w:customStyle="1" w:styleId="30">
    <w:name w:val="Заголовок 3 Знак"/>
    <w:basedOn w:val="a0"/>
    <w:link w:val="3"/>
    <w:rsid w:val="006A4F83"/>
    <w:rPr>
      <w:rFonts w:ascii="Arial" w:eastAsia="Arial" w:hAnsi="Arial" w:cs="Arial"/>
      <w:sz w:val="28"/>
      <w:szCs w:val="28"/>
      <w:lang w:val="ru" w:eastAsia="ru-RU"/>
    </w:rPr>
  </w:style>
  <w:style w:type="character" w:styleId="a3">
    <w:name w:val="Hyperlink"/>
    <w:basedOn w:val="a0"/>
    <w:uiPriority w:val="99"/>
    <w:unhideWhenUsed/>
    <w:rsid w:val="006367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ysoeva@u6.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ralairlines.ru/schedu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2118</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АК "Уральские авиалинии"</Company>
  <LinksUpToDate>false</LinksUpToDate>
  <CharactersWithSpaces>14169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Сысоева Марта Арифовна</dc:creator>
  <cp:lastModifiedBy>Сысоева Марта Арифовна</cp:lastModifiedBy>
  <cp:revision>1</cp:revision>
  <dcterms:created xsi:type="dcterms:W3CDTF">2025-10-01T05:14:00Z</dcterms:created>
  <dcterms:modified xsi:type="dcterms:W3CDTF">2025-10-01T05:55:00Z</dcterms:modified>
</cp:coreProperties>
</file>