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ED1E" w14:textId="77777777" w:rsidR="00740025" w:rsidRPr="009F4711" w:rsidRDefault="00606A79">
      <w:pPr>
        <w:spacing w:beforeAutospacing="1" w:afterAutospacing="1" w:line="240" w:lineRule="auto"/>
        <w:jc w:val="center"/>
        <w:outlineLvl w:val="0"/>
        <w:rPr>
          <w:rFonts w:cstheme="minorHAnsi"/>
          <w:b/>
          <w:bCs/>
          <w:kern w:val="2"/>
        </w:rPr>
      </w:pPr>
      <w:r w:rsidRPr="009F4711">
        <w:rPr>
          <w:rFonts w:cstheme="minorHAnsi"/>
          <w:b/>
        </w:rPr>
        <w:t xml:space="preserve">Технология продажи субсидированных перевозок для жителей «Дальневосточного федерального округа» </w:t>
      </w:r>
      <w:r w:rsidRPr="009F4711">
        <w:rPr>
          <w:rFonts w:cstheme="minorHAnsi"/>
          <w:b/>
          <w:bCs/>
          <w:kern w:val="2"/>
        </w:rPr>
        <w:t>в Сирене</w:t>
      </w:r>
    </w:p>
    <w:p w14:paraId="53C642E8" w14:textId="075B572D" w:rsidR="00740025" w:rsidRPr="009F4711" w:rsidRDefault="00D07556">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ПEPИOД ПEPEBOЗKИ 01.01.2025г. По 31.12.2025г.</w:t>
      </w:r>
    </w:p>
    <w:p w14:paraId="7801A228" w14:textId="56249219" w:rsidR="00740025" w:rsidRPr="009F4711" w:rsidRDefault="00D07556">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 xml:space="preserve">ПЕРИОД </w:t>
      </w:r>
      <w:proofErr w:type="gramStart"/>
      <w:r w:rsidRPr="009F4711">
        <w:rPr>
          <w:rFonts w:eastAsia="Times New Roman" w:cstheme="minorHAnsi"/>
          <w:lang w:eastAsia="ru-RU"/>
        </w:rPr>
        <w:t>ПРОДАЖИ  17.12.2024</w:t>
      </w:r>
      <w:proofErr w:type="gramEnd"/>
      <w:r w:rsidRPr="009F4711">
        <w:rPr>
          <w:rFonts w:eastAsia="Times New Roman" w:cstheme="minorHAnsi"/>
          <w:lang w:eastAsia="ru-RU"/>
        </w:rPr>
        <w:t xml:space="preserve">  по 31.12.2025</w:t>
      </w:r>
      <w:r w:rsidR="00AE6441" w:rsidRPr="009F4711">
        <w:rPr>
          <w:rFonts w:eastAsia="Times New Roman" w:cstheme="minorHAnsi"/>
          <w:lang w:eastAsia="ru-RU"/>
        </w:rPr>
        <w:t>г</w:t>
      </w:r>
    </w:p>
    <w:p w14:paraId="0F604D91" w14:textId="079A1B2F" w:rsidR="00740025" w:rsidRDefault="00606A79" w:rsidP="009F4711">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ПPOДAЖA PAЗPEШAETCЯ HA PEЙCЫ АВИАКОМПАНИИ «УРАЛЬСКИЕ АВИАЛИНИИ»</w:t>
      </w:r>
    </w:p>
    <w:p w14:paraId="3E118B4D" w14:textId="4C154321" w:rsidR="00EA79BD" w:rsidRDefault="00EA79BD" w:rsidP="00EA79BD">
      <w:pPr>
        <w:suppressAutoHyphens w:val="0"/>
        <w:spacing w:after="0" w:line="240" w:lineRule="auto"/>
        <w:rPr>
          <w:rFonts w:ascii="Times New Roman" w:eastAsia="Times New Roman" w:hAnsi="Times New Roman" w:cs="Times New Roman"/>
          <w:i/>
          <w:sz w:val="24"/>
          <w:szCs w:val="24"/>
          <w:lang w:eastAsia="ru-RU"/>
        </w:rPr>
      </w:pPr>
      <w:r w:rsidRPr="00EA79BD">
        <w:rPr>
          <w:rFonts w:ascii="Times New Roman" w:eastAsia="Times New Roman" w:hAnsi="Times New Roman" w:cs="Times New Roman"/>
          <w:b/>
          <w:bCs/>
          <w:i/>
          <w:sz w:val="24"/>
          <w:szCs w:val="24"/>
          <w:lang w:eastAsia="ru-RU"/>
        </w:rPr>
        <w:t>Внимание!</w:t>
      </w:r>
      <w:r w:rsidRPr="00EA79BD">
        <w:rPr>
          <w:rFonts w:ascii="Times New Roman" w:eastAsia="Times New Roman" w:hAnsi="Times New Roman" w:cs="Times New Roman"/>
          <w:i/>
          <w:sz w:val="24"/>
          <w:szCs w:val="24"/>
          <w:lang w:eastAsia="ru-RU"/>
        </w:rPr>
        <w:br/>
        <w:t>В соответствии с постановлением Правительства Российской Федерации от 25 октября 2023 г. № 1780 и Решением о порядке предоставления субсидии от 26 ноября 2024 г. № 22-68866-00363-Р  каждый пассажир, который относится одновременно к нескольким категориям имеет право на приобретение </w:t>
      </w:r>
      <w:r w:rsidRPr="00EA79BD">
        <w:rPr>
          <w:rFonts w:ascii="Times New Roman" w:eastAsia="Times New Roman" w:hAnsi="Times New Roman" w:cs="Times New Roman"/>
          <w:b/>
          <w:bCs/>
          <w:i/>
          <w:sz w:val="24"/>
          <w:szCs w:val="24"/>
          <w:u w:val="single"/>
          <w:lang w:eastAsia="ru-RU"/>
        </w:rPr>
        <w:t>4 билетов в одном направлении</w:t>
      </w:r>
      <w:r w:rsidRPr="00EA79BD">
        <w:rPr>
          <w:rFonts w:ascii="Times New Roman" w:eastAsia="Times New Roman" w:hAnsi="Times New Roman" w:cs="Times New Roman"/>
          <w:i/>
          <w:sz w:val="24"/>
          <w:szCs w:val="24"/>
          <w:lang w:eastAsia="ru-RU"/>
        </w:rPr>
        <w:t> (или 2 билетов в направлении туда и обратно, или 2 билетов в одном направлении  и одного билета туда и обратно) по специальному тарифу </w:t>
      </w:r>
      <w:r w:rsidRPr="00EA79BD">
        <w:rPr>
          <w:rFonts w:ascii="Times New Roman" w:eastAsia="Times New Roman" w:hAnsi="Times New Roman" w:cs="Times New Roman"/>
          <w:b/>
          <w:bCs/>
          <w:i/>
          <w:sz w:val="24"/>
          <w:szCs w:val="24"/>
          <w:u w:val="single"/>
          <w:lang w:eastAsia="ru-RU"/>
        </w:rPr>
        <w:t>по каждой из категорий</w:t>
      </w:r>
      <w:r w:rsidRPr="00EA79BD">
        <w:rPr>
          <w:rFonts w:ascii="Times New Roman" w:eastAsia="Times New Roman" w:hAnsi="Times New Roman" w:cs="Times New Roman"/>
          <w:i/>
          <w:sz w:val="24"/>
          <w:szCs w:val="24"/>
          <w:lang w:eastAsia="ru-RU"/>
        </w:rPr>
        <w:t xml:space="preserve">. </w:t>
      </w:r>
    </w:p>
    <w:p w14:paraId="66BD157D" w14:textId="77777777" w:rsidR="00EA79BD" w:rsidRPr="00EA79BD" w:rsidRDefault="00EA79BD" w:rsidP="00EA79BD">
      <w:pPr>
        <w:suppressAutoHyphens w:val="0"/>
        <w:spacing w:after="0" w:line="240" w:lineRule="auto"/>
        <w:rPr>
          <w:rFonts w:ascii="Times New Roman" w:eastAsia="Times New Roman" w:hAnsi="Times New Roman" w:cs="Times New Roman"/>
          <w:i/>
          <w:sz w:val="24"/>
          <w:szCs w:val="24"/>
          <w:lang w:eastAsia="ru-RU"/>
        </w:rPr>
      </w:pPr>
    </w:p>
    <w:p w14:paraId="3A6BFD35" w14:textId="77777777" w:rsidR="00740025" w:rsidRPr="009F4711" w:rsidRDefault="00606A79">
      <w:pPr>
        <w:pStyle w:val="a9"/>
        <w:numPr>
          <w:ilvl w:val="0"/>
          <w:numId w:val="7"/>
        </w:numPr>
        <w:spacing w:before="280" w:after="0"/>
        <w:rPr>
          <w:rFonts w:asciiTheme="minorHAnsi" w:hAnsiTheme="minorHAnsi" w:cstheme="minorHAnsi"/>
          <w:i/>
          <w:sz w:val="22"/>
          <w:szCs w:val="22"/>
        </w:rPr>
      </w:pPr>
      <w:r w:rsidRPr="009F4711">
        <w:rPr>
          <w:rFonts w:asciiTheme="minorHAnsi" w:hAnsiTheme="minorHAnsi" w:cstheme="minorHAnsi"/>
          <w:i/>
          <w:sz w:val="22"/>
          <w:szCs w:val="22"/>
        </w:rPr>
        <w:t xml:space="preserve">Не более 4 авиабилетов по маршруту «в одну сторону»» </w:t>
      </w:r>
    </w:p>
    <w:p w14:paraId="5BDDB7EA" w14:textId="77777777" w:rsidR="00740025" w:rsidRPr="009F4711" w:rsidRDefault="00606A79">
      <w:pPr>
        <w:pStyle w:val="a9"/>
        <w:numPr>
          <w:ilvl w:val="0"/>
          <w:numId w:val="7"/>
        </w:numPr>
        <w:spacing w:after="0"/>
        <w:rPr>
          <w:rFonts w:asciiTheme="minorHAnsi" w:hAnsiTheme="minorHAnsi" w:cstheme="minorHAnsi"/>
          <w:i/>
          <w:sz w:val="22"/>
          <w:szCs w:val="22"/>
        </w:rPr>
      </w:pPr>
      <w:r w:rsidRPr="009F4711">
        <w:rPr>
          <w:rFonts w:asciiTheme="minorHAnsi" w:hAnsiTheme="minorHAnsi" w:cstheme="minorHAnsi"/>
          <w:i/>
          <w:sz w:val="22"/>
          <w:szCs w:val="22"/>
        </w:rPr>
        <w:t xml:space="preserve">Не более 2 авиабилетов по маршруту «туда и обратно» </w:t>
      </w:r>
    </w:p>
    <w:p w14:paraId="63E567CB" w14:textId="77777777" w:rsidR="00740025" w:rsidRPr="009F4711" w:rsidRDefault="00606A79">
      <w:pPr>
        <w:pStyle w:val="a9"/>
        <w:numPr>
          <w:ilvl w:val="0"/>
          <w:numId w:val="7"/>
        </w:numPr>
        <w:spacing w:after="280"/>
        <w:rPr>
          <w:rFonts w:asciiTheme="minorHAnsi" w:hAnsiTheme="minorHAnsi" w:cstheme="minorHAnsi"/>
          <w:i/>
          <w:sz w:val="22"/>
          <w:szCs w:val="22"/>
        </w:rPr>
      </w:pPr>
      <w:r w:rsidRPr="009F4711">
        <w:rPr>
          <w:rFonts w:asciiTheme="minorHAnsi" w:hAnsiTheme="minorHAnsi" w:cstheme="minorHAnsi"/>
          <w:i/>
          <w:sz w:val="22"/>
          <w:szCs w:val="22"/>
        </w:rPr>
        <w:t xml:space="preserve">Не более 2 авиабилетов по маршруту «в одну сторону» и не более 1 билета «туда и обратно» </w:t>
      </w:r>
    </w:p>
    <w:p w14:paraId="72CBC423" w14:textId="77777777" w:rsidR="00740025" w:rsidRPr="009F4711" w:rsidRDefault="00606A79">
      <w:pPr>
        <w:pStyle w:val="a9"/>
        <w:spacing w:after="280"/>
        <w:ind w:left="720"/>
        <w:rPr>
          <w:rFonts w:asciiTheme="minorHAnsi" w:hAnsiTheme="minorHAnsi" w:cstheme="minorHAnsi"/>
          <w:i/>
          <w:sz w:val="22"/>
          <w:szCs w:val="22"/>
        </w:rPr>
      </w:pPr>
      <w:r w:rsidRPr="009F4711">
        <w:rPr>
          <w:rFonts w:asciiTheme="minorHAnsi" w:hAnsiTheme="minorHAnsi" w:cstheme="minorHAnsi"/>
          <w:b/>
          <w:bCs/>
          <w:i/>
          <w:iCs/>
          <w:sz w:val="22"/>
          <w:szCs w:val="22"/>
        </w:rPr>
        <w:t xml:space="preserve">Оформление осуществляется на дату не позднее 6 </w:t>
      </w:r>
      <w:proofErr w:type="spellStart"/>
      <w:r w:rsidRPr="009F4711">
        <w:rPr>
          <w:rFonts w:asciiTheme="minorHAnsi" w:hAnsiTheme="minorHAnsi" w:cstheme="minorHAnsi"/>
          <w:b/>
          <w:bCs/>
          <w:i/>
          <w:iCs/>
          <w:sz w:val="22"/>
          <w:szCs w:val="22"/>
        </w:rPr>
        <w:t>мес</w:t>
      </w:r>
      <w:proofErr w:type="spellEnd"/>
      <w:r w:rsidRPr="009F4711">
        <w:rPr>
          <w:rFonts w:asciiTheme="minorHAnsi" w:hAnsiTheme="minorHAnsi" w:cstheme="minorHAnsi"/>
          <w:b/>
          <w:bCs/>
          <w:i/>
          <w:iCs/>
          <w:sz w:val="22"/>
          <w:szCs w:val="22"/>
        </w:rPr>
        <w:t xml:space="preserve"> с даты оформления билета</w:t>
      </w:r>
      <w:r w:rsidRPr="009F4711">
        <w:rPr>
          <w:rFonts w:asciiTheme="minorHAnsi" w:hAnsiTheme="minorHAnsi" w:cstheme="minorHAnsi"/>
          <w:i/>
          <w:sz w:val="22"/>
          <w:szCs w:val="22"/>
        </w:rPr>
        <w:t xml:space="preserve"> </w:t>
      </w:r>
    </w:p>
    <w:p w14:paraId="0E307A6A" w14:textId="323EC3DA" w:rsidR="00740025" w:rsidRPr="009F4711" w:rsidRDefault="00606A79">
      <w:pPr>
        <w:pStyle w:val="a9"/>
        <w:spacing w:before="280" w:after="280"/>
        <w:rPr>
          <w:rFonts w:asciiTheme="minorHAnsi" w:hAnsiTheme="minorHAnsi" w:cstheme="minorHAnsi"/>
          <w:i/>
          <w:sz w:val="22"/>
          <w:szCs w:val="22"/>
        </w:rPr>
      </w:pPr>
      <w:r w:rsidRPr="009F4711">
        <w:rPr>
          <w:rFonts w:asciiTheme="minorHAnsi" w:hAnsiTheme="minorHAnsi" w:cstheme="minorHAnsi"/>
          <w:i/>
          <w:sz w:val="22"/>
          <w:szCs w:val="22"/>
        </w:rPr>
        <w:t>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перевозку</w:t>
      </w:r>
      <w:r w:rsidR="00EA79BD">
        <w:rPr>
          <w:rFonts w:asciiTheme="minorHAnsi" w:hAnsiTheme="minorHAnsi" w:cstheme="minorHAnsi"/>
          <w:i/>
          <w:sz w:val="22"/>
          <w:szCs w:val="22"/>
        </w:rPr>
        <w:t>.</w:t>
      </w:r>
      <w:bookmarkStart w:id="0" w:name="_GoBack"/>
      <w:bookmarkEnd w:id="0"/>
      <w:r w:rsidRPr="009F4711">
        <w:rPr>
          <w:rFonts w:asciiTheme="minorHAnsi" w:hAnsiTheme="minorHAnsi" w:cstheme="minorHAnsi"/>
          <w:i/>
          <w:sz w:val="22"/>
          <w:szCs w:val="22"/>
        </w:rPr>
        <w:t xml:space="preserve"> Агентам расписку хранить по месту оформления перевозки с последующим предъявлением в ОАО АК «Уральские Авиалинии» при запросе. </w:t>
      </w:r>
    </w:p>
    <w:p w14:paraId="74D4E62F" w14:textId="77777777" w:rsidR="00740025" w:rsidRPr="009F4711" w:rsidRDefault="00606A79">
      <w:pPr>
        <w:pStyle w:val="a9"/>
        <w:spacing w:before="280" w:after="280"/>
        <w:rPr>
          <w:rFonts w:asciiTheme="minorHAnsi" w:hAnsiTheme="minorHAnsi" w:cstheme="minorHAnsi"/>
          <w:i/>
          <w:sz w:val="22"/>
          <w:szCs w:val="22"/>
        </w:rPr>
      </w:pPr>
      <w:r w:rsidRPr="009F4711">
        <w:rPr>
          <w:rFonts w:asciiTheme="minorHAnsi" w:hAnsiTheme="minorHAnsi" w:cstheme="minorHAnsi"/>
          <w:i/>
          <w:sz w:val="22"/>
          <w:szCs w:val="22"/>
        </w:rPr>
        <w:t xml:space="preserve">ОАО АК «Уральские Авиалинии» оставляет за собой право аннулировать бронирования, созданные с превышением установленных ограничений по количеству полетных сегментов, с внесением специальной ремарки в бронирование. </w:t>
      </w:r>
    </w:p>
    <w:p w14:paraId="471E23F4" w14:textId="72122F6F" w:rsidR="00740025" w:rsidRPr="009F4711" w:rsidRDefault="00606A79" w:rsidP="009F4711">
      <w:pPr>
        <w:pStyle w:val="a9"/>
        <w:spacing w:before="280" w:after="280"/>
        <w:rPr>
          <w:rFonts w:asciiTheme="minorHAnsi" w:hAnsiTheme="minorHAnsi" w:cstheme="minorHAnsi"/>
          <w:i/>
          <w:sz w:val="22"/>
          <w:szCs w:val="22"/>
        </w:rPr>
      </w:pPr>
      <w:r w:rsidRPr="009F4711">
        <w:rPr>
          <w:rFonts w:asciiTheme="minorHAnsi" w:hAnsiTheme="minorHAnsi" w:cstheme="minorHAnsi"/>
          <w:i/>
          <w:sz w:val="22"/>
          <w:szCs w:val="22"/>
        </w:rPr>
        <w:t xml:space="preserve">По бронированиям с данной ремаркой производить возврат по месту оформления перевозки c удержанием всех такс, которые по правилам применения тарифа являются невозвратными и сбора за оформление процедуры возврата в размере 1500 рублей за билет.   </w:t>
      </w:r>
    </w:p>
    <w:p w14:paraId="79803D31" w14:textId="22BF82DF" w:rsidR="00176FC9" w:rsidRPr="00176FC9" w:rsidRDefault="00176FC9" w:rsidP="00176FC9">
      <w:pPr>
        <w:shd w:val="clear" w:color="auto" w:fill="FFFFFF"/>
        <w:suppressAutoHyphens w:val="0"/>
        <w:spacing w:before="100" w:beforeAutospacing="1" w:after="100" w:afterAutospacing="1" w:line="240" w:lineRule="auto"/>
        <w:textAlignment w:val="baseline"/>
        <w:rPr>
          <w:rFonts w:ascii="Arial" w:eastAsia="Times New Roman" w:hAnsi="Arial" w:cs="Arial"/>
          <w:color w:val="202020"/>
          <w:sz w:val="24"/>
          <w:szCs w:val="24"/>
          <w:lang w:eastAsia="ru-RU"/>
        </w:rPr>
      </w:pPr>
      <w:r w:rsidRPr="00176FC9">
        <w:rPr>
          <w:rFonts w:ascii="Arial" w:eastAsia="Times New Roman" w:hAnsi="Arial" w:cs="Arial"/>
          <w:color w:val="202020"/>
          <w:sz w:val="24"/>
          <w:szCs w:val="24"/>
          <w:lang w:eastAsia="ru-RU"/>
        </w:rPr>
        <w:t>Какие документы необходимы:</w:t>
      </w:r>
    </w:p>
    <w:p w14:paraId="5D002E12" w14:textId="77777777" w:rsidR="00176FC9" w:rsidRDefault="00176FC9" w:rsidP="00176FC9">
      <w:pPr>
        <w:numPr>
          <w:ilvl w:val="0"/>
          <w:numId w:val="10"/>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76FC9">
        <w:rPr>
          <w:rFonts w:ascii="inherit" w:eastAsia="Times New Roman" w:hAnsi="inherit" w:cs="Arial"/>
          <w:color w:val="202020"/>
          <w:sz w:val="24"/>
          <w:szCs w:val="24"/>
          <w:lang w:eastAsia="ru-RU"/>
        </w:rPr>
        <w:t>Общегражданский паспорт гражданина РФ</w:t>
      </w:r>
      <w:bookmarkStart w:id="1" w:name="_sfref1"/>
      <w:r w:rsidRPr="00176FC9">
        <w:rPr>
          <w:rFonts w:ascii="inherit" w:eastAsia="Times New Roman" w:hAnsi="inherit" w:cs="Arial"/>
          <w:b/>
          <w:color w:val="C00000"/>
          <w:sz w:val="16"/>
          <w:szCs w:val="16"/>
          <w:lang w:eastAsia="ru-RU"/>
        </w:rPr>
        <w:t>(1)</w:t>
      </w:r>
      <w:bookmarkEnd w:id="1"/>
      <w:r w:rsidRPr="00176FC9">
        <w:rPr>
          <w:rFonts w:ascii="inherit" w:eastAsia="Times New Roman" w:hAnsi="inherit" w:cs="Arial"/>
          <w:color w:val="C00000"/>
          <w:sz w:val="24"/>
          <w:szCs w:val="24"/>
          <w:lang w:eastAsia="ru-RU"/>
        </w:rPr>
        <w:t> </w:t>
      </w:r>
      <w:r w:rsidRPr="00176FC9">
        <w:rPr>
          <w:rFonts w:ascii="inherit" w:eastAsia="Times New Roman" w:hAnsi="inherit" w:cs="Arial"/>
          <w:color w:val="202020"/>
          <w:sz w:val="24"/>
          <w:szCs w:val="24"/>
          <w:lang w:eastAsia="ru-RU"/>
        </w:rPr>
        <w:t>с отметкой о регистрации по месту жительства в ДФО</w:t>
      </w:r>
      <w:bookmarkStart w:id="2" w:name="_sfref2"/>
      <w:r w:rsidRPr="00176FC9">
        <w:rPr>
          <w:rFonts w:ascii="inherit" w:eastAsia="Times New Roman" w:hAnsi="inherit" w:cs="Arial"/>
          <w:b/>
          <w:color w:val="C00000"/>
          <w:sz w:val="24"/>
          <w:szCs w:val="24"/>
          <w:lang w:eastAsia="ru-RU"/>
        </w:rPr>
        <w:fldChar w:fldCharType="begin"/>
      </w:r>
      <w:r w:rsidRPr="00176FC9">
        <w:rPr>
          <w:rFonts w:ascii="inherit" w:eastAsia="Times New Roman" w:hAnsi="inherit" w:cs="Arial"/>
          <w:b/>
          <w:color w:val="C00000"/>
          <w:sz w:val="24"/>
          <w:szCs w:val="24"/>
          <w:lang w:eastAsia="ru-RU"/>
        </w:rPr>
        <w:instrText xml:space="preserve"> HYPERLINK "https://www.aeroflot.ru/ru-ru/special_offers/subsidized" \l "_sf2" \o "" </w:instrText>
      </w:r>
      <w:r w:rsidRPr="00176FC9">
        <w:rPr>
          <w:rFonts w:ascii="inherit" w:eastAsia="Times New Roman" w:hAnsi="inherit" w:cs="Arial"/>
          <w:b/>
          <w:color w:val="C00000"/>
          <w:sz w:val="24"/>
          <w:szCs w:val="24"/>
          <w:lang w:eastAsia="ru-RU"/>
        </w:rPr>
        <w:fldChar w:fldCharType="separate"/>
      </w:r>
      <w:r w:rsidRPr="00176FC9">
        <w:rPr>
          <w:rFonts w:ascii="inherit" w:eastAsia="Times New Roman" w:hAnsi="inherit" w:cs="Arial"/>
          <w:b/>
          <w:color w:val="C00000"/>
          <w:sz w:val="18"/>
          <w:szCs w:val="18"/>
          <w:bdr w:val="none" w:sz="0" w:space="0" w:color="auto" w:frame="1"/>
          <w:lang w:eastAsia="ru-RU"/>
        </w:rPr>
        <w:t>(2)</w:t>
      </w:r>
      <w:r w:rsidRPr="00176FC9">
        <w:rPr>
          <w:rFonts w:ascii="inherit" w:eastAsia="Times New Roman" w:hAnsi="inherit" w:cs="Arial"/>
          <w:b/>
          <w:color w:val="C00000"/>
          <w:sz w:val="24"/>
          <w:szCs w:val="24"/>
          <w:lang w:eastAsia="ru-RU"/>
        </w:rPr>
        <w:fldChar w:fldCharType="end"/>
      </w:r>
      <w:r w:rsidRPr="00176FC9">
        <w:rPr>
          <w:rFonts w:ascii="inherit" w:eastAsia="Times New Roman" w:hAnsi="inherit" w:cs="Arial"/>
          <w:color w:val="202020"/>
          <w:sz w:val="24"/>
          <w:szCs w:val="24"/>
          <w:lang w:eastAsia="ru-RU"/>
        </w:rPr>
        <w:t>;</w:t>
      </w:r>
    </w:p>
    <w:p w14:paraId="03724CF2" w14:textId="6AF44E4A" w:rsidR="00176FC9" w:rsidRPr="00176FC9" w:rsidRDefault="00176FC9" w:rsidP="00176FC9">
      <w:pPr>
        <w:shd w:val="clear" w:color="auto" w:fill="FFFFFF"/>
        <w:suppressAutoHyphens w:val="0"/>
        <w:spacing w:beforeAutospacing="1" w:after="0" w:afterAutospacing="1" w:line="240" w:lineRule="auto"/>
        <w:ind w:left="720"/>
        <w:textAlignment w:val="baseline"/>
        <w:rPr>
          <w:rFonts w:ascii="inherit" w:eastAsia="Times New Roman" w:hAnsi="inherit" w:cs="Arial"/>
          <w:color w:val="202020"/>
          <w:sz w:val="24"/>
          <w:szCs w:val="24"/>
          <w:lang w:eastAsia="ru-RU"/>
        </w:rPr>
      </w:pPr>
      <w:r w:rsidRPr="00176FC9">
        <w:rPr>
          <w:rFonts w:ascii="inherit" w:eastAsia="Times New Roman" w:hAnsi="inherit" w:cs="Arial"/>
          <w:color w:val="202020"/>
          <w:sz w:val="24"/>
          <w:szCs w:val="24"/>
          <w:lang w:eastAsia="ru-RU"/>
        </w:rPr>
        <w:t>Для лиц от 2 до 14 лет:</w:t>
      </w:r>
    </w:p>
    <w:p w14:paraId="52FE9CAE" w14:textId="4E94E8B7" w:rsidR="00176FC9" w:rsidRPr="00176FC9" w:rsidRDefault="00176FC9" w:rsidP="00176FC9">
      <w:pPr>
        <w:numPr>
          <w:ilvl w:val="1"/>
          <w:numId w:val="10"/>
        </w:numPr>
        <w:shd w:val="clear" w:color="auto" w:fill="FFFFFF"/>
        <w:suppressAutoHyphens w:val="0"/>
        <w:spacing w:beforeAutospacing="1" w:after="0" w:afterAutospacing="1" w:line="240" w:lineRule="auto"/>
        <w:textAlignment w:val="baseline"/>
        <w:rPr>
          <w:rFonts w:ascii="inherit" w:eastAsia="Times New Roman" w:hAnsi="inherit" w:cs="Arial"/>
          <w:color w:val="202020"/>
          <w:sz w:val="24"/>
          <w:szCs w:val="24"/>
          <w:lang w:eastAsia="ru-RU"/>
        </w:rPr>
      </w:pPr>
      <w:r w:rsidRPr="00176FC9">
        <w:rPr>
          <w:rFonts w:ascii="inherit" w:eastAsia="Times New Roman" w:hAnsi="inherit" w:cs="Arial"/>
          <w:color w:val="202020"/>
          <w:sz w:val="24"/>
          <w:szCs w:val="24"/>
          <w:lang w:eastAsia="ru-RU"/>
        </w:rPr>
        <w:t>Свидетельство о рождении с отметкой о гражданстве РФ, проставленной должностным лицом, с печатью МВД России.</w:t>
      </w:r>
      <w:r w:rsidRPr="00176FC9">
        <w:rPr>
          <w:rFonts w:ascii="inherit" w:eastAsia="Times New Roman" w:hAnsi="inherit" w:cs="Arial"/>
          <w:color w:val="202020"/>
          <w:sz w:val="24"/>
          <w:szCs w:val="24"/>
          <w:lang w:eastAsia="ru-RU"/>
        </w:rPr>
        <w:br/>
        <w:t>Также подтверждением гражданства РФ ребенка может являться паспорт гражданина РФ родителя, в который внесены сведения о ребенке, заверенные должностным лицом и печатью МВД России, или собственный заграничный паспорт (если таковой имеется)</w:t>
      </w:r>
      <w:hyperlink r:id="rId6" w:anchor="_sf2" w:history="1">
        <w:r w:rsidRPr="00176FC9">
          <w:rPr>
            <w:rFonts w:ascii="inherit" w:eastAsia="Times New Roman" w:hAnsi="inherit" w:cs="Arial"/>
            <w:b/>
            <w:color w:val="C00000"/>
            <w:sz w:val="18"/>
            <w:szCs w:val="18"/>
            <w:bdr w:val="none" w:sz="0" w:space="0" w:color="auto" w:frame="1"/>
            <w:lang w:eastAsia="ru-RU"/>
          </w:rPr>
          <w:t>(2)</w:t>
        </w:r>
      </w:hyperlink>
      <w:bookmarkEnd w:id="2"/>
      <w:r w:rsidRPr="00176FC9">
        <w:rPr>
          <w:rFonts w:ascii="inherit" w:eastAsia="Times New Roman" w:hAnsi="inherit" w:cs="Arial"/>
          <w:color w:val="202020"/>
          <w:sz w:val="24"/>
          <w:szCs w:val="24"/>
          <w:lang w:eastAsia="ru-RU"/>
        </w:rPr>
        <w:t>;</w:t>
      </w:r>
    </w:p>
    <w:p w14:paraId="2224E0E4" w14:textId="49E5E313" w:rsidR="00176FC9" w:rsidRPr="00176FC9" w:rsidRDefault="00176FC9" w:rsidP="00176FC9">
      <w:pPr>
        <w:numPr>
          <w:ilvl w:val="1"/>
          <w:numId w:val="10"/>
        </w:numPr>
        <w:shd w:val="clear" w:color="auto" w:fill="FFFFFF"/>
        <w:suppressAutoHyphens w:val="0"/>
        <w:spacing w:after="0" w:line="240" w:lineRule="auto"/>
        <w:textAlignment w:val="baseline"/>
        <w:rPr>
          <w:rFonts w:ascii="inherit" w:eastAsia="Times New Roman" w:hAnsi="inherit" w:cs="Arial"/>
          <w:color w:val="202020"/>
          <w:sz w:val="24"/>
          <w:szCs w:val="24"/>
          <w:lang w:eastAsia="ru-RU"/>
        </w:rPr>
      </w:pPr>
      <w:r w:rsidRPr="00176FC9">
        <w:rPr>
          <w:rFonts w:ascii="inherit" w:eastAsia="Times New Roman" w:hAnsi="inherit" w:cs="Arial"/>
          <w:color w:val="202020"/>
          <w:sz w:val="24"/>
          <w:szCs w:val="24"/>
          <w:lang w:eastAsia="ru-RU"/>
        </w:rPr>
        <w:t>Свидетельство о регистрации по месту жительства в ДФО по форме № 8 к свидетельству о рождении.</w:t>
      </w:r>
    </w:p>
    <w:p w14:paraId="7BD4553B" w14:textId="77777777" w:rsidR="00176FC9" w:rsidRPr="00176FC9" w:rsidRDefault="00176FC9" w:rsidP="00176FC9">
      <w:pPr>
        <w:shd w:val="clear" w:color="auto" w:fill="FFFFFF"/>
        <w:suppressAutoHyphens w:val="0"/>
        <w:spacing w:after="0" w:line="240" w:lineRule="auto"/>
        <w:textAlignment w:val="baseline"/>
        <w:rPr>
          <w:rFonts w:ascii="Arial" w:eastAsia="Times New Roman" w:hAnsi="Arial" w:cs="Arial"/>
          <w:color w:val="202020"/>
          <w:sz w:val="24"/>
          <w:szCs w:val="24"/>
          <w:lang w:eastAsia="ru-RU"/>
        </w:rPr>
      </w:pPr>
    </w:p>
    <w:bookmarkStart w:id="3" w:name="_sf1"/>
    <w:p w14:paraId="590CE510" w14:textId="37A12891" w:rsidR="00176FC9" w:rsidRPr="00176FC9" w:rsidRDefault="00176FC9" w:rsidP="00176FC9">
      <w:pPr>
        <w:shd w:val="clear" w:color="auto" w:fill="FFFFFF"/>
        <w:suppressAutoHyphens w:val="0"/>
        <w:spacing w:after="0" w:line="240" w:lineRule="auto"/>
        <w:textAlignment w:val="baseline"/>
        <w:rPr>
          <w:rFonts w:eastAsia="Times New Roman" w:cstheme="minorHAnsi"/>
          <w:color w:val="606060"/>
          <w:sz w:val="18"/>
          <w:szCs w:val="18"/>
          <w:lang w:eastAsia="ru-RU"/>
        </w:rPr>
      </w:pPr>
      <w:r w:rsidRPr="00176FC9">
        <w:rPr>
          <w:rFonts w:eastAsia="Times New Roman" w:cstheme="minorHAnsi"/>
          <w:color w:val="C00000"/>
          <w:sz w:val="18"/>
          <w:szCs w:val="18"/>
          <w:lang w:eastAsia="ru-RU"/>
        </w:rPr>
        <w:fldChar w:fldCharType="begin"/>
      </w:r>
      <w:r w:rsidRPr="00176FC9">
        <w:rPr>
          <w:rFonts w:eastAsia="Times New Roman" w:cstheme="minorHAnsi"/>
          <w:color w:val="C00000"/>
          <w:sz w:val="18"/>
          <w:szCs w:val="18"/>
          <w:lang w:eastAsia="ru-RU"/>
        </w:rPr>
        <w:instrText xml:space="preserve"> HYPERLINK "https://www.aeroflot.ru/ru-ru/special_offers/subsidized" \l "_sfref1" </w:instrText>
      </w:r>
      <w:r w:rsidRPr="00176FC9">
        <w:rPr>
          <w:rFonts w:eastAsia="Times New Roman" w:cstheme="minorHAnsi"/>
          <w:color w:val="C00000"/>
          <w:sz w:val="18"/>
          <w:szCs w:val="18"/>
          <w:lang w:eastAsia="ru-RU"/>
        </w:rPr>
        <w:fldChar w:fldCharType="separate"/>
      </w:r>
      <w:r w:rsidRPr="00176FC9">
        <w:rPr>
          <w:rFonts w:eastAsia="Times New Roman" w:cstheme="minorHAnsi"/>
          <w:color w:val="C00000"/>
          <w:sz w:val="18"/>
          <w:szCs w:val="18"/>
          <w:bdr w:val="none" w:sz="0" w:space="0" w:color="auto" w:frame="1"/>
          <w:lang w:eastAsia="ru-RU"/>
        </w:rPr>
        <w:t>1.</w:t>
      </w:r>
      <w:r w:rsidRPr="00176FC9">
        <w:rPr>
          <w:rFonts w:eastAsia="Times New Roman" w:cstheme="minorHAnsi"/>
          <w:color w:val="C00000"/>
          <w:sz w:val="18"/>
          <w:szCs w:val="18"/>
          <w:lang w:eastAsia="ru-RU"/>
        </w:rPr>
        <w:fldChar w:fldCharType="end"/>
      </w:r>
      <w:bookmarkEnd w:id="3"/>
      <w:r w:rsidRPr="00176FC9">
        <w:rPr>
          <w:rFonts w:eastAsia="Times New Roman" w:cstheme="minorHAnsi"/>
          <w:color w:val="606060"/>
          <w:sz w:val="18"/>
          <w:szCs w:val="18"/>
          <w:lang w:eastAsia="ru-RU"/>
        </w:rPr>
        <w:t> Справка об утере паспорта, временное удостоверение личности, выдаваемое гражданину РФ органами внутренних дел (УФМС) при утрате или замене паспорта (если во временном удостоверении гражданство не указано, то дополнительно необходима справка УФМС с подтверждением гражданства РФ), в котором ДФО отмечен как адрес места жительства.</w:t>
      </w:r>
      <w:r w:rsidRPr="00176FC9">
        <w:rPr>
          <w:rFonts w:eastAsia="Times New Roman" w:cstheme="minorHAnsi"/>
          <w:color w:val="606060"/>
          <w:sz w:val="18"/>
          <w:szCs w:val="18"/>
          <w:lang w:eastAsia="ru-RU"/>
        </w:rPr>
        <w:br/>
        <w:t>Если во временном удостоверении личности в графе «Адрес места жительства (места пребывания)» не отмечен (не подчеркнут) правильный вариант, то данный документ не может служить подтверждением регистрации по месту жительства.</w:t>
      </w:r>
    </w:p>
    <w:bookmarkStart w:id="4" w:name="_sf2"/>
    <w:p w14:paraId="5EBC6B41" w14:textId="1771145F" w:rsidR="00176FC9" w:rsidRPr="00176FC9" w:rsidRDefault="00176FC9" w:rsidP="00176FC9">
      <w:pPr>
        <w:shd w:val="clear" w:color="auto" w:fill="FFFFFF"/>
        <w:suppressAutoHyphens w:val="0"/>
        <w:spacing w:after="0" w:line="240" w:lineRule="auto"/>
        <w:textAlignment w:val="baseline"/>
        <w:rPr>
          <w:rFonts w:eastAsia="Times New Roman" w:cstheme="minorHAnsi"/>
          <w:color w:val="606060"/>
          <w:sz w:val="18"/>
          <w:szCs w:val="18"/>
          <w:lang w:eastAsia="ru-RU"/>
        </w:rPr>
      </w:pPr>
      <w:r w:rsidRPr="00176FC9">
        <w:rPr>
          <w:rFonts w:eastAsia="Times New Roman" w:cstheme="minorHAnsi"/>
          <w:b/>
          <w:color w:val="C00000"/>
          <w:sz w:val="18"/>
          <w:szCs w:val="18"/>
          <w:lang w:eastAsia="ru-RU"/>
        </w:rPr>
        <w:fldChar w:fldCharType="begin"/>
      </w:r>
      <w:r w:rsidRPr="00176FC9">
        <w:rPr>
          <w:rFonts w:eastAsia="Times New Roman" w:cstheme="minorHAnsi"/>
          <w:b/>
          <w:color w:val="C00000"/>
          <w:sz w:val="18"/>
          <w:szCs w:val="18"/>
          <w:lang w:eastAsia="ru-RU"/>
        </w:rPr>
        <w:instrText xml:space="preserve"> HYPERLINK "https://www.aeroflot.ru/ru-ru/special_offers/subsidized" \l "_sfref2" </w:instrText>
      </w:r>
      <w:r w:rsidRPr="00176FC9">
        <w:rPr>
          <w:rFonts w:eastAsia="Times New Roman" w:cstheme="minorHAnsi"/>
          <w:b/>
          <w:color w:val="C00000"/>
          <w:sz w:val="18"/>
          <w:szCs w:val="18"/>
          <w:lang w:eastAsia="ru-RU"/>
        </w:rPr>
        <w:fldChar w:fldCharType="separate"/>
      </w:r>
      <w:r w:rsidRPr="00176FC9">
        <w:rPr>
          <w:rFonts w:eastAsia="Times New Roman" w:cstheme="minorHAnsi"/>
          <w:b/>
          <w:color w:val="C00000"/>
          <w:sz w:val="18"/>
          <w:szCs w:val="18"/>
          <w:bdr w:val="none" w:sz="0" w:space="0" w:color="auto" w:frame="1"/>
          <w:lang w:eastAsia="ru-RU"/>
        </w:rPr>
        <w:t>2.</w:t>
      </w:r>
      <w:r w:rsidRPr="00176FC9">
        <w:rPr>
          <w:rFonts w:eastAsia="Times New Roman" w:cstheme="minorHAnsi"/>
          <w:b/>
          <w:color w:val="C00000"/>
          <w:sz w:val="18"/>
          <w:szCs w:val="18"/>
          <w:lang w:eastAsia="ru-RU"/>
        </w:rPr>
        <w:fldChar w:fldCharType="end"/>
      </w:r>
      <w:bookmarkEnd w:id="4"/>
      <w:r w:rsidRPr="00176FC9">
        <w:rPr>
          <w:rFonts w:eastAsia="Times New Roman" w:cstheme="minorHAnsi"/>
          <w:color w:val="606060"/>
          <w:sz w:val="18"/>
          <w:szCs w:val="18"/>
          <w:lang w:eastAsia="ru-RU"/>
        </w:rPr>
        <w:t> Граждане РФ, зарегистрированные в ДФО только по месту пребывания (временно), не имеют права на оформление перевозки по данным тарифам.</w:t>
      </w:r>
    </w:p>
    <w:bookmarkStart w:id="5" w:name="_sf3"/>
    <w:p w14:paraId="7D6B91A6" w14:textId="445B3310" w:rsidR="00176FC9" w:rsidRDefault="00176FC9" w:rsidP="00176FC9">
      <w:pPr>
        <w:shd w:val="clear" w:color="auto" w:fill="FFFFFF"/>
        <w:suppressAutoHyphens w:val="0"/>
        <w:spacing w:after="0" w:line="240" w:lineRule="auto"/>
        <w:textAlignment w:val="baseline"/>
        <w:rPr>
          <w:rFonts w:eastAsia="Times New Roman" w:cstheme="minorHAnsi"/>
          <w:color w:val="606060"/>
          <w:sz w:val="18"/>
          <w:szCs w:val="18"/>
          <w:lang w:eastAsia="ru-RU"/>
        </w:rPr>
      </w:pPr>
      <w:r w:rsidRPr="00176FC9">
        <w:rPr>
          <w:rFonts w:eastAsia="Times New Roman" w:cstheme="minorHAnsi"/>
          <w:color w:val="606060"/>
          <w:sz w:val="18"/>
          <w:szCs w:val="18"/>
          <w:lang w:eastAsia="ru-RU"/>
        </w:rPr>
        <w:fldChar w:fldCharType="begin"/>
      </w:r>
      <w:r w:rsidRPr="00176FC9">
        <w:rPr>
          <w:rFonts w:eastAsia="Times New Roman" w:cstheme="minorHAnsi"/>
          <w:color w:val="606060"/>
          <w:sz w:val="18"/>
          <w:szCs w:val="18"/>
          <w:lang w:eastAsia="ru-RU"/>
        </w:rPr>
        <w:instrText xml:space="preserve"> HYPERLINK "https://www.aeroflot.ru/ru-ru/special_offers/subsidized" \l "_sfref3" </w:instrText>
      </w:r>
      <w:r w:rsidRPr="00176FC9">
        <w:rPr>
          <w:rFonts w:eastAsia="Times New Roman" w:cstheme="minorHAnsi"/>
          <w:color w:val="606060"/>
          <w:sz w:val="18"/>
          <w:szCs w:val="18"/>
          <w:lang w:eastAsia="ru-RU"/>
        </w:rPr>
        <w:fldChar w:fldCharType="separate"/>
      </w:r>
      <w:r w:rsidRPr="00176FC9">
        <w:rPr>
          <w:rFonts w:eastAsia="Times New Roman" w:cstheme="minorHAnsi"/>
          <w:b/>
          <w:color w:val="C00000"/>
          <w:sz w:val="18"/>
          <w:szCs w:val="18"/>
          <w:bdr w:val="none" w:sz="0" w:space="0" w:color="auto" w:frame="1"/>
          <w:lang w:eastAsia="ru-RU"/>
        </w:rPr>
        <w:t>3</w:t>
      </w:r>
      <w:r>
        <w:rPr>
          <w:rFonts w:eastAsia="Times New Roman" w:cstheme="minorHAnsi"/>
          <w:color w:val="4A90E2"/>
          <w:sz w:val="18"/>
          <w:szCs w:val="18"/>
          <w:bdr w:val="none" w:sz="0" w:space="0" w:color="auto" w:frame="1"/>
          <w:lang w:eastAsia="ru-RU"/>
        </w:rPr>
        <w:t>.</w:t>
      </w:r>
      <w:r w:rsidRPr="00176FC9">
        <w:rPr>
          <w:rFonts w:eastAsia="Times New Roman" w:cstheme="minorHAnsi"/>
          <w:color w:val="606060"/>
          <w:sz w:val="18"/>
          <w:szCs w:val="18"/>
          <w:lang w:eastAsia="ru-RU"/>
        </w:rPr>
        <w:fldChar w:fldCharType="end"/>
      </w:r>
      <w:bookmarkEnd w:id="5"/>
      <w:r w:rsidRPr="00176FC9">
        <w:rPr>
          <w:rFonts w:eastAsia="Times New Roman" w:cstheme="minorHAnsi"/>
          <w:color w:val="606060"/>
          <w:sz w:val="18"/>
          <w:szCs w:val="18"/>
          <w:lang w:eastAsia="ru-RU"/>
        </w:rPr>
        <w:t> Номер свидетельства о рождении должен совпадать с номером свидетельства о рождении, указанным в форме 8.</w:t>
      </w:r>
    </w:p>
    <w:p w14:paraId="7DA46E4D" w14:textId="77777777" w:rsidR="00176FC9" w:rsidRDefault="00176FC9" w:rsidP="00176FC9">
      <w:pPr>
        <w:shd w:val="clear" w:color="auto" w:fill="FFFFFF"/>
        <w:suppressAutoHyphens w:val="0"/>
        <w:spacing w:after="0" w:line="240" w:lineRule="auto"/>
        <w:textAlignment w:val="baseline"/>
        <w:rPr>
          <w:rFonts w:eastAsia="Times New Roman" w:cstheme="minorHAnsi"/>
          <w:color w:val="606060"/>
          <w:sz w:val="18"/>
          <w:szCs w:val="18"/>
          <w:lang w:eastAsia="ru-RU"/>
        </w:rPr>
      </w:pPr>
    </w:p>
    <w:p w14:paraId="28286A99" w14:textId="77777777" w:rsidR="00176FC9" w:rsidRPr="00176FC9" w:rsidRDefault="00176FC9" w:rsidP="00176FC9">
      <w:pPr>
        <w:shd w:val="clear" w:color="auto" w:fill="FFFFFF"/>
        <w:suppressAutoHyphens w:val="0"/>
        <w:spacing w:after="0" w:line="240" w:lineRule="auto"/>
        <w:textAlignment w:val="baseline"/>
        <w:rPr>
          <w:rFonts w:eastAsia="Times New Roman" w:cstheme="minorHAnsi"/>
          <w:color w:val="606060"/>
          <w:sz w:val="18"/>
          <w:szCs w:val="18"/>
          <w:lang w:eastAsia="ru-RU"/>
        </w:rPr>
      </w:pPr>
    </w:p>
    <w:tbl>
      <w:tblPr>
        <w:tblW w:w="9704" w:type="dxa"/>
        <w:tblInd w:w="93" w:type="dxa"/>
        <w:tblLayout w:type="fixed"/>
        <w:tblLook w:val="04A0" w:firstRow="1" w:lastRow="0" w:firstColumn="1" w:lastColumn="0" w:noHBand="0" w:noVBand="1"/>
      </w:tblPr>
      <w:tblGrid>
        <w:gridCol w:w="7237"/>
        <w:gridCol w:w="2467"/>
      </w:tblGrid>
      <w:tr w:rsidR="00990C46" w:rsidRPr="009F4711" w14:paraId="66C28792" w14:textId="3BAB7EA7" w:rsidTr="00990C4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3BAA16E9" w14:textId="77777777" w:rsidR="00990C46" w:rsidRPr="009F4711" w:rsidRDefault="00990C46">
            <w:pPr>
              <w:widowControl w:val="0"/>
              <w:spacing w:beforeAutospacing="1" w:after="0" w:line="240" w:lineRule="auto"/>
              <w:jc w:val="center"/>
              <w:rPr>
                <w:rFonts w:eastAsia="Times New Roman" w:cstheme="minorHAnsi"/>
              </w:rPr>
            </w:pPr>
            <w:r w:rsidRPr="009F4711">
              <w:rPr>
                <w:rFonts w:eastAsia="Times New Roman" w:cstheme="minorHAnsi"/>
                <w:b/>
                <w:bCs/>
                <w:color w:val="000000"/>
              </w:rPr>
              <w:t>Маршрут</w:t>
            </w:r>
          </w:p>
        </w:tc>
        <w:tc>
          <w:tcPr>
            <w:tcW w:w="2467" w:type="dxa"/>
            <w:tcBorders>
              <w:top w:val="single" w:sz="8" w:space="0" w:color="000000"/>
              <w:bottom w:val="single" w:sz="8" w:space="0" w:color="000000"/>
              <w:right w:val="single" w:sz="8" w:space="0" w:color="000000"/>
            </w:tcBorders>
            <w:vAlign w:val="bottom"/>
          </w:tcPr>
          <w:p w14:paraId="073DBE84" w14:textId="77777777" w:rsidR="00990C46" w:rsidRPr="009F4711" w:rsidRDefault="00990C46">
            <w:pPr>
              <w:widowControl w:val="0"/>
              <w:spacing w:beforeAutospacing="1" w:after="0" w:line="240" w:lineRule="auto"/>
              <w:jc w:val="center"/>
              <w:rPr>
                <w:rFonts w:eastAsia="Times New Roman" w:cstheme="minorHAnsi"/>
              </w:rPr>
            </w:pPr>
            <w:r w:rsidRPr="009F4711">
              <w:rPr>
                <w:rFonts w:eastAsia="Times New Roman" w:cstheme="minorHAnsi"/>
                <w:b/>
                <w:bCs/>
                <w:color w:val="000000"/>
              </w:rPr>
              <w:t xml:space="preserve">Тариф в одну сторону, </w:t>
            </w:r>
            <w:proofErr w:type="spellStart"/>
            <w:r w:rsidRPr="009F4711">
              <w:rPr>
                <w:rFonts w:eastAsia="Times New Roman" w:cstheme="minorHAnsi"/>
                <w:b/>
                <w:bCs/>
                <w:color w:val="000000"/>
              </w:rPr>
              <w:t>руб</w:t>
            </w:r>
            <w:proofErr w:type="spellEnd"/>
          </w:p>
        </w:tc>
      </w:tr>
      <w:tr w:rsidR="00990C46" w:rsidRPr="009F4711" w14:paraId="70F2919B" w14:textId="77777777" w:rsidTr="00990C4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7881CEF4" w14:textId="0FAA1B33" w:rsidR="00990C46" w:rsidRPr="009F4711" w:rsidRDefault="00990C46" w:rsidP="00052738">
            <w:pPr>
              <w:widowControl w:val="0"/>
              <w:spacing w:beforeAutospacing="1" w:after="0" w:line="240" w:lineRule="auto"/>
              <w:jc w:val="center"/>
              <w:rPr>
                <w:rFonts w:eastAsia="Times New Roman" w:cstheme="minorHAnsi"/>
                <w:b/>
                <w:bCs/>
                <w:color w:val="000000"/>
              </w:rPr>
            </w:pPr>
            <w:r w:rsidRPr="009F4711">
              <w:rPr>
                <w:rFonts w:eastAsia="Times New Roman" w:cstheme="minorHAnsi"/>
              </w:rPr>
              <w:t>Хабаровск- Ст. Петербург   - Хабаровск</w:t>
            </w:r>
          </w:p>
        </w:tc>
        <w:tc>
          <w:tcPr>
            <w:tcW w:w="2467" w:type="dxa"/>
            <w:tcBorders>
              <w:top w:val="single" w:sz="8" w:space="0" w:color="000000"/>
              <w:bottom w:val="single" w:sz="8" w:space="0" w:color="000000"/>
              <w:right w:val="single" w:sz="8" w:space="0" w:color="000000"/>
            </w:tcBorders>
            <w:vAlign w:val="bottom"/>
          </w:tcPr>
          <w:p w14:paraId="26ED608D" w14:textId="0FB64805" w:rsidR="00990C46" w:rsidRPr="009F4711" w:rsidRDefault="00990C46" w:rsidP="009F4711">
            <w:pPr>
              <w:pStyle w:val="a7"/>
              <w:jc w:val="center"/>
              <w:rPr>
                <w:rFonts w:cstheme="minorHAnsi"/>
                <w:sz w:val="22"/>
                <w:szCs w:val="22"/>
              </w:rPr>
            </w:pPr>
            <w:r w:rsidRPr="009F4711">
              <w:rPr>
                <w:rFonts w:cstheme="minorHAnsi"/>
                <w:sz w:val="22"/>
                <w:szCs w:val="22"/>
              </w:rPr>
              <w:t>10200</w:t>
            </w:r>
          </w:p>
        </w:tc>
      </w:tr>
      <w:tr w:rsidR="00D07556" w:rsidRPr="009F4711" w14:paraId="04C7E833" w14:textId="77777777" w:rsidTr="005E425F">
        <w:trPr>
          <w:trHeight w:val="966"/>
        </w:trPr>
        <w:tc>
          <w:tcPr>
            <w:tcW w:w="7237" w:type="dxa"/>
            <w:tcBorders>
              <w:left w:val="single" w:sz="8" w:space="0" w:color="000000"/>
              <w:bottom w:val="single" w:sz="4" w:space="0" w:color="000000"/>
              <w:right w:val="single" w:sz="4" w:space="0" w:color="000000"/>
            </w:tcBorders>
            <w:vAlign w:val="center"/>
          </w:tcPr>
          <w:p w14:paraId="3170C23F" w14:textId="77777777" w:rsidR="00D07556" w:rsidRPr="009F4711" w:rsidRDefault="00D07556">
            <w:pPr>
              <w:widowControl w:val="0"/>
              <w:spacing w:beforeAutospacing="1" w:after="0" w:line="240" w:lineRule="auto"/>
              <w:jc w:val="center"/>
              <w:rPr>
                <w:rFonts w:eastAsia="Times New Roman" w:cstheme="minorHAnsi"/>
              </w:rPr>
            </w:pPr>
            <w:r w:rsidRPr="009F4711">
              <w:rPr>
                <w:rFonts w:eastAsia="Times New Roman" w:cstheme="minorHAnsi"/>
              </w:rPr>
              <w:t>Благовещенск - Ст. Петербург   - Благовещенск</w:t>
            </w:r>
          </w:p>
          <w:p w14:paraId="2912D3B3" w14:textId="21B17F63" w:rsidR="00D07556" w:rsidRPr="009F4711" w:rsidRDefault="00D07556">
            <w:pPr>
              <w:widowControl w:val="0"/>
              <w:spacing w:beforeAutospacing="1" w:after="0" w:line="240" w:lineRule="auto"/>
              <w:jc w:val="center"/>
              <w:rPr>
                <w:rFonts w:eastAsia="Times New Roman" w:cstheme="minorHAnsi"/>
              </w:rPr>
            </w:pPr>
            <w:r w:rsidRPr="009F4711">
              <w:rPr>
                <w:rFonts w:eastAsia="Times New Roman" w:cstheme="minorHAnsi"/>
              </w:rPr>
              <w:t>Трансфер через ЕКБ</w:t>
            </w:r>
          </w:p>
        </w:tc>
        <w:tc>
          <w:tcPr>
            <w:tcW w:w="2467" w:type="dxa"/>
            <w:tcBorders>
              <w:bottom w:val="single" w:sz="4" w:space="0" w:color="000000"/>
              <w:right w:val="single" w:sz="8" w:space="0" w:color="000000"/>
            </w:tcBorders>
            <w:vAlign w:val="center"/>
          </w:tcPr>
          <w:p w14:paraId="52503871" w14:textId="2ED82344" w:rsidR="00D07556" w:rsidRPr="009F4711" w:rsidRDefault="00D07556" w:rsidP="009F4711">
            <w:pPr>
              <w:widowControl w:val="0"/>
              <w:spacing w:beforeAutospacing="1" w:after="0" w:line="240" w:lineRule="auto"/>
              <w:jc w:val="center"/>
              <w:rPr>
                <w:rFonts w:eastAsia="Times New Roman" w:cstheme="minorHAnsi"/>
              </w:rPr>
            </w:pPr>
            <w:r w:rsidRPr="009F4711">
              <w:rPr>
                <w:rFonts w:eastAsia="Times New Roman" w:cstheme="minorHAnsi"/>
              </w:rPr>
              <w:t>9700</w:t>
            </w:r>
          </w:p>
        </w:tc>
      </w:tr>
      <w:tr w:rsidR="00D07556" w:rsidRPr="009F4711" w14:paraId="51BF8B5B" w14:textId="77777777" w:rsidTr="00DB0A55">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68377B55" w14:textId="73A43D1E" w:rsidR="00D07556" w:rsidRPr="009F4711" w:rsidRDefault="00D07556" w:rsidP="00DB0A55">
            <w:pPr>
              <w:widowControl w:val="0"/>
              <w:spacing w:beforeAutospacing="1" w:after="0" w:line="240" w:lineRule="auto"/>
              <w:jc w:val="center"/>
              <w:rPr>
                <w:rFonts w:eastAsia="Times New Roman" w:cstheme="minorHAnsi"/>
                <w:b/>
                <w:bCs/>
                <w:color w:val="000000"/>
              </w:rPr>
            </w:pPr>
            <w:r w:rsidRPr="009F4711">
              <w:rPr>
                <w:rFonts w:eastAsia="Times New Roman" w:cstheme="minorHAnsi"/>
              </w:rPr>
              <w:t>Благовещенск – Москва - Благовещенск</w:t>
            </w:r>
          </w:p>
        </w:tc>
        <w:tc>
          <w:tcPr>
            <w:tcW w:w="2467" w:type="dxa"/>
            <w:tcBorders>
              <w:top w:val="single" w:sz="8" w:space="0" w:color="000000"/>
              <w:bottom w:val="single" w:sz="8" w:space="0" w:color="000000"/>
              <w:right w:val="single" w:sz="8" w:space="0" w:color="000000"/>
            </w:tcBorders>
            <w:vAlign w:val="bottom"/>
          </w:tcPr>
          <w:p w14:paraId="33835E25" w14:textId="59BA0330" w:rsidR="00D07556" w:rsidRPr="009F4711" w:rsidRDefault="00D07556" w:rsidP="009F4711">
            <w:pPr>
              <w:pStyle w:val="a7"/>
              <w:jc w:val="center"/>
              <w:rPr>
                <w:rFonts w:cstheme="minorHAnsi"/>
                <w:sz w:val="22"/>
                <w:szCs w:val="22"/>
              </w:rPr>
            </w:pPr>
            <w:r w:rsidRPr="009F4711">
              <w:rPr>
                <w:rFonts w:cstheme="minorHAnsi"/>
                <w:sz w:val="22"/>
                <w:szCs w:val="22"/>
              </w:rPr>
              <w:t>9700</w:t>
            </w:r>
          </w:p>
        </w:tc>
      </w:tr>
      <w:tr w:rsidR="00D07556" w:rsidRPr="009F4711" w14:paraId="193C4E72" w14:textId="77777777" w:rsidTr="00D0755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2118FE3B" w14:textId="42FEF44E" w:rsidR="00D07556" w:rsidRPr="009F4711" w:rsidRDefault="00D07556" w:rsidP="00DB0A55">
            <w:pPr>
              <w:widowControl w:val="0"/>
              <w:spacing w:beforeAutospacing="1" w:after="0" w:line="240" w:lineRule="auto"/>
              <w:jc w:val="center"/>
              <w:rPr>
                <w:rFonts w:eastAsia="Times New Roman" w:cstheme="minorHAnsi"/>
              </w:rPr>
            </w:pPr>
            <w:r w:rsidRPr="009F4711">
              <w:rPr>
                <w:rFonts w:eastAsia="Times New Roman" w:cstheme="minorHAnsi"/>
              </w:rPr>
              <w:t xml:space="preserve">Владивосток - Ст. Петербург –Владивосток    </w:t>
            </w:r>
          </w:p>
        </w:tc>
        <w:tc>
          <w:tcPr>
            <w:tcW w:w="2467" w:type="dxa"/>
            <w:tcBorders>
              <w:top w:val="single" w:sz="8" w:space="0" w:color="000000"/>
              <w:bottom w:val="single" w:sz="8" w:space="0" w:color="000000"/>
              <w:right w:val="single" w:sz="8" w:space="0" w:color="000000"/>
            </w:tcBorders>
            <w:vAlign w:val="bottom"/>
          </w:tcPr>
          <w:p w14:paraId="56DDE237" w14:textId="162962E4" w:rsidR="00D07556" w:rsidRPr="009F4711" w:rsidRDefault="00D07556" w:rsidP="009F4711">
            <w:pPr>
              <w:pStyle w:val="a7"/>
              <w:jc w:val="center"/>
              <w:rPr>
                <w:rFonts w:cstheme="minorHAnsi"/>
                <w:sz w:val="22"/>
                <w:szCs w:val="22"/>
              </w:rPr>
            </w:pPr>
            <w:r w:rsidRPr="009F4711">
              <w:rPr>
                <w:rFonts w:cstheme="minorHAnsi"/>
                <w:sz w:val="22"/>
                <w:szCs w:val="22"/>
              </w:rPr>
              <w:t>10200</w:t>
            </w:r>
          </w:p>
        </w:tc>
      </w:tr>
      <w:tr w:rsidR="00D07556" w:rsidRPr="009F4711" w14:paraId="5DB91000" w14:textId="77777777" w:rsidTr="00D0755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0AA8CDFA" w14:textId="027F67C7" w:rsidR="00D07556" w:rsidRPr="009F4711" w:rsidRDefault="00D07556" w:rsidP="00DB0A55">
            <w:pPr>
              <w:widowControl w:val="0"/>
              <w:spacing w:beforeAutospacing="1" w:after="0" w:line="240" w:lineRule="auto"/>
              <w:jc w:val="center"/>
              <w:rPr>
                <w:rFonts w:eastAsia="Times New Roman" w:cstheme="minorHAnsi"/>
              </w:rPr>
            </w:pPr>
            <w:r w:rsidRPr="009F4711">
              <w:rPr>
                <w:rFonts w:eastAsia="Times New Roman" w:cstheme="minorHAnsi"/>
              </w:rPr>
              <w:t xml:space="preserve">Чита –Москва –Чита </w:t>
            </w:r>
          </w:p>
        </w:tc>
        <w:tc>
          <w:tcPr>
            <w:tcW w:w="2467" w:type="dxa"/>
            <w:tcBorders>
              <w:top w:val="single" w:sz="8" w:space="0" w:color="000000"/>
              <w:bottom w:val="single" w:sz="8" w:space="0" w:color="000000"/>
              <w:right w:val="single" w:sz="8" w:space="0" w:color="000000"/>
            </w:tcBorders>
            <w:vAlign w:val="bottom"/>
          </w:tcPr>
          <w:p w14:paraId="08F297E0" w14:textId="649C18FA" w:rsidR="00D07556" w:rsidRPr="009F4711" w:rsidRDefault="00D07556" w:rsidP="009F4711">
            <w:pPr>
              <w:pStyle w:val="a7"/>
              <w:jc w:val="center"/>
              <w:rPr>
                <w:rFonts w:cstheme="minorHAnsi"/>
                <w:sz w:val="22"/>
                <w:szCs w:val="22"/>
              </w:rPr>
            </w:pPr>
            <w:r w:rsidRPr="009F4711">
              <w:rPr>
                <w:rFonts w:cstheme="minorHAnsi"/>
                <w:sz w:val="22"/>
                <w:szCs w:val="22"/>
              </w:rPr>
              <w:t>9200</w:t>
            </w:r>
          </w:p>
        </w:tc>
      </w:tr>
      <w:tr w:rsidR="00D07556" w:rsidRPr="009F4711" w14:paraId="4A7FB6A6" w14:textId="77777777" w:rsidTr="00D0755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6E4BD8A4" w14:textId="0A5648E9" w:rsidR="00D07556" w:rsidRPr="009F4711" w:rsidRDefault="00D07556" w:rsidP="00DB0A55">
            <w:pPr>
              <w:widowControl w:val="0"/>
              <w:spacing w:beforeAutospacing="1" w:after="0" w:line="240" w:lineRule="auto"/>
              <w:jc w:val="center"/>
              <w:rPr>
                <w:rFonts w:eastAsia="Times New Roman" w:cstheme="minorHAnsi"/>
              </w:rPr>
            </w:pPr>
            <w:r w:rsidRPr="009F4711">
              <w:rPr>
                <w:rFonts w:eastAsia="Times New Roman" w:cstheme="minorHAnsi"/>
              </w:rPr>
              <w:t>Чита – Москва – Чита Трансфер через ЕКБ</w:t>
            </w:r>
          </w:p>
        </w:tc>
        <w:tc>
          <w:tcPr>
            <w:tcW w:w="2467" w:type="dxa"/>
            <w:tcBorders>
              <w:top w:val="single" w:sz="8" w:space="0" w:color="000000"/>
              <w:bottom w:val="single" w:sz="8" w:space="0" w:color="000000"/>
              <w:right w:val="single" w:sz="8" w:space="0" w:color="000000"/>
            </w:tcBorders>
            <w:vAlign w:val="bottom"/>
          </w:tcPr>
          <w:p w14:paraId="6EC3040F" w14:textId="23A0549F" w:rsidR="00D07556" w:rsidRPr="009F4711" w:rsidRDefault="00D07556" w:rsidP="009F4711">
            <w:pPr>
              <w:pStyle w:val="a7"/>
              <w:jc w:val="center"/>
              <w:rPr>
                <w:rFonts w:cstheme="minorHAnsi"/>
                <w:sz w:val="22"/>
                <w:szCs w:val="22"/>
              </w:rPr>
            </w:pPr>
            <w:r w:rsidRPr="009F4711">
              <w:rPr>
                <w:rFonts w:cstheme="minorHAnsi"/>
                <w:sz w:val="22"/>
                <w:szCs w:val="22"/>
              </w:rPr>
              <w:t>9200</w:t>
            </w:r>
          </w:p>
        </w:tc>
      </w:tr>
      <w:tr w:rsidR="00D07556" w:rsidRPr="009F4711" w14:paraId="263E584E" w14:textId="77777777" w:rsidTr="00D07556">
        <w:trPr>
          <w:trHeight w:val="465"/>
        </w:trPr>
        <w:tc>
          <w:tcPr>
            <w:tcW w:w="7237" w:type="dxa"/>
            <w:tcBorders>
              <w:top w:val="single" w:sz="8" w:space="0" w:color="000000"/>
              <w:left w:val="single" w:sz="8" w:space="0" w:color="000000"/>
              <w:bottom w:val="single" w:sz="8" w:space="0" w:color="000000"/>
              <w:right w:val="single" w:sz="4" w:space="0" w:color="000000"/>
            </w:tcBorders>
            <w:vAlign w:val="center"/>
          </w:tcPr>
          <w:p w14:paraId="03C4D95F" w14:textId="624732D9" w:rsidR="00D07556" w:rsidRPr="009F4711" w:rsidRDefault="00D07556" w:rsidP="00D07556">
            <w:pPr>
              <w:widowControl w:val="0"/>
              <w:spacing w:beforeAutospacing="1" w:after="0" w:line="240" w:lineRule="auto"/>
              <w:jc w:val="center"/>
              <w:rPr>
                <w:rFonts w:eastAsia="Times New Roman" w:cstheme="minorHAnsi"/>
              </w:rPr>
            </w:pPr>
            <w:r w:rsidRPr="009F4711">
              <w:rPr>
                <w:rFonts w:eastAsia="Times New Roman" w:cstheme="minorHAnsi"/>
              </w:rPr>
              <w:t xml:space="preserve">Ст. </w:t>
            </w:r>
            <w:proofErr w:type="gramStart"/>
            <w:r w:rsidRPr="009F4711">
              <w:rPr>
                <w:rFonts w:eastAsia="Times New Roman" w:cstheme="minorHAnsi"/>
              </w:rPr>
              <w:t>Петербург  -</w:t>
            </w:r>
            <w:proofErr w:type="gramEnd"/>
            <w:r w:rsidRPr="009F4711">
              <w:rPr>
                <w:rFonts w:eastAsia="Times New Roman" w:cstheme="minorHAnsi"/>
              </w:rPr>
              <w:t xml:space="preserve">Чита – Ст. Петербург </w:t>
            </w:r>
          </w:p>
        </w:tc>
        <w:tc>
          <w:tcPr>
            <w:tcW w:w="2467" w:type="dxa"/>
            <w:tcBorders>
              <w:top w:val="single" w:sz="8" w:space="0" w:color="000000"/>
              <w:bottom w:val="single" w:sz="8" w:space="0" w:color="000000"/>
              <w:right w:val="single" w:sz="8" w:space="0" w:color="000000"/>
            </w:tcBorders>
            <w:vAlign w:val="bottom"/>
          </w:tcPr>
          <w:p w14:paraId="31D3D27A" w14:textId="1C521FA3" w:rsidR="00D07556" w:rsidRPr="009F4711" w:rsidRDefault="00335304" w:rsidP="009F4711">
            <w:pPr>
              <w:pStyle w:val="a7"/>
              <w:jc w:val="center"/>
              <w:rPr>
                <w:rFonts w:cstheme="minorHAnsi"/>
                <w:sz w:val="22"/>
                <w:szCs w:val="22"/>
              </w:rPr>
            </w:pPr>
            <w:r>
              <w:rPr>
                <w:rFonts w:cstheme="minorHAnsi"/>
                <w:sz w:val="22"/>
                <w:szCs w:val="22"/>
                <w:lang w:val="en-US"/>
              </w:rPr>
              <w:t>R</w:t>
            </w:r>
            <w:r w:rsidR="00D07556" w:rsidRPr="009F4711">
              <w:rPr>
                <w:rFonts w:cstheme="minorHAnsi"/>
                <w:sz w:val="22"/>
                <w:szCs w:val="22"/>
              </w:rPr>
              <w:t>9200</w:t>
            </w:r>
          </w:p>
        </w:tc>
      </w:tr>
    </w:tbl>
    <w:p w14:paraId="10C698A8" w14:textId="77777777" w:rsidR="00740025" w:rsidRPr="009F4711" w:rsidRDefault="00606A79">
      <w:pPr>
        <w:spacing w:beforeAutospacing="1" w:afterAutospacing="1" w:line="240" w:lineRule="auto"/>
        <w:jc w:val="center"/>
        <w:rPr>
          <w:rFonts w:eastAsia="Times New Roman" w:cstheme="minorHAnsi"/>
          <w:lang w:eastAsia="ru-RU"/>
        </w:rPr>
      </w:pPr>
      <w:r w:rsidRPr="009F4711">
        <w:rPr>
          <w:rFonts w:eastAsia="Times New Roman" w:cstheme="minorHAnsi"/>
          <w:b/>
          <w:bCs/>
          <w:lang w:eastAsia="ru-RU"/>
        </w:rPr>
        <w:t>БРОНИРОВАНИЕ, ПРОДАЖА</w:t>
      </w:r>
    </w:p>
    <w:p w14:paraId="7A132384" w14:textId="2BB214B2" w:rsidR="00990C46" w:rsidRPr="009F4711" w:rsidRDefault="00606A79" w:rsidP="00990C46">
      <w:pPr>
        <w:numPr>
          <w:ilvl w:val="0"/>
          <w:numId w:val="1"/>
        </w:numPr>
        <w:spacing w:beforeAutospacing="1" w:afterAutospacing="1" w:line="240" w:lineRule="auto"/>
        <w:rPr>
          <w:rFonts w:eastAsia="Times New Roman" w:cstheme="minorHAnsi"/>
          <w:lang w:eastAsia="ru-RU"/>
        </w:rPr>
      </w:pPr>
      <w:r w:rsidRPr="009F4711">
        <w:rPr>
          <w:rFonts w:eastAsia="Times New Roman" w:cstheme="minorHAnsi"/>
          <w:lang w:eastAsia="ru-RU"/>
        </w:rPr>
        <w:t>КЛАСС ОБСЛУЖИВАНИЯ – ЭКОНОМИЧЕСКИЙ</w:t>
      </w:r>
    </w:p>
    <w:p w14:paraId="69D0CC73" w14:textId="6E7DF745" w:rsidR="00990C46" w:rsidRPr="009F4711" w:rsidRDefault="00990C46" w:rsidP="00990C46">
      <w:pPr>
        <w:numPr>
          <w:ilvl w:val="0"/>
          <w:numId w:val="1"/>
        </w:numPr>
        <w:spacing w:beforeAutospacing="1" w:afterAutospacing="1" w:line="240" w:lineRule="auto"/>
        <w:rPr>
          <w:rFonts w:eastAsia="Times New Roman" w:cstheme="minorHAnsi"/>
          <w:lang w:eastAsia="ru-RU"/>
        </w:rPr>
      </w:pPr>
      <w:r w:rsidRPr="009F4711">
        <w:rPr>
          <w:rFonts w:eastAsia="Times New Roman" w:cstheme="minorHAnsi"/>
          <w:lang w:eastAsia="ru-RU"/>
        </w:rPr>
        <w:t>КЛАСС БРОНИРОВАНИЯ</w:t>
      </w:r>
      <w:r w:rsidRPr="009F4711">
        <w:rPr>
          <w:rFonts w:eastAsia="Times New Roman" w:cstheme="minorHAnsi"/>
          <w:lang w:val="en-US" w:eastAsia="ru-RU"/>
        </w:rPr>
        <w:t xml:space="preserve"> </w:t>
      </w:r>
      <w:proofErr w:type="gramStart"/>
      <w:r w:rsidR="00A60764" w:rsidRPr="009F4711">
        <w:rPr>
          <w:rFonts w:eastAsia="Times New Roman" w:cstheme="minorHAnsi"/>
          <w:lang w:eastAsia="ru-RU"/>
        </w:rPr>
        <w:t>–</w:t>
      </w:r>
      <w:r w:rsidRPr="009F4711">
        <w:rPr>
          <w:rFonts w:eastAsia="Times New Roman" w:cstheme="minorHAnsi"/>
          <w:lang w:val="en-US" w:eastAsia="ru-RU"/>
        </w:rPr>
        <w:t xml:space="preserve"> </w:t>
      </w:r>
      <w:r w:rsidRPr="009F4711">
        <w:rPr>
          <w:rFonts w:eastAsia="Times New Roman" w:cstheme="minorHAnsi"/>
          <w:lang w:eastAsia="ru-RU"/>
        </w:rPr>
        <w:t xml:space="preserve"> </w:t>
      </w:r>
      <w:r w:rsidRPr="009F4711">
        <w:rPr>
          <w:rFonts w:eastAsia="Times New Roman" w:cstheme="minorHAnsi"/>
          <w:lang w:val="en-US" w:eastAsia="ru-RU"/>
        </w:rPr>
        <w:t>R</w:t>
      </w:r>
      <w:proofErr w:type="gramEnd"/>
      <w:r w:rsidRPr="009F4711">
        <w:rPr>
          <w:rFonts w:eastAsia="Times New Roman" w:cstheme="minorHAnsi"/>
          <w:lang w:val="en-US" w:eastAsia="ru-RU"/>
        </w:rPr>
        <w:t>/S</w:t>
      </w:r>
    </w:p>
    <w:p w14:paraId="62D8C042" w14:textId="77777777" w:rsidR="00740025" w:rsidRPr="009F4711" w:rsidRDefault="00606A79">
      <w:pPr>
        <w:spacing w:beforeAutospacing="1" w:afterAutospacing="1" w:line="240" w:lineRule="auto"/>
        <w:ind w:left="360"/>
        <w:jc w:val="center"/>
        <w:rPr>
          <w:rFonts w:eastAsia="Times New Roman" w:cstheme="minorHAnsi"/>
          <w:lang w:eastAsia="ru-RU"/>
        </w:rPr>
      </w:pPr>
      <w:r w:rsidRPr="009F4711">
        <w:rPr>
          <w:rFonts w:eastAsia="Times New Roman" w:cstheme="minorHAnsi"/>
          <w:lang w:eastAsia="ru-RU"/>
        </w:rPr>
        <w:t> </w:t>
      </w:r>
      <w:r w:rsidRPr="009F4711">
        <w:rPr>
          <w:rFonts w:eastAsia="Times New Roman" w:cstheme="minorHAnsi"/>
          <w:b/>
          <w:bCs/>
          <w:lang w:eastAsia="ru-RU"/>
        </w:rPr>
        <w:t>ОФОРМЛЕНИЕ БИЛЕТА</w:t>
      </w:r>
    </w:p>
    <w:p w14:paraId="30549DA9" w14:textId="77777777" w:rsidR="00740025" w:rsidRPr="009F4711" w:rsidRDefault="00606A79">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Внимание! Серию свидетельства о рождении ребенка вносить обязательно вместе с номером.</w:t>
      </w:r>
      <w:r w:rsidRPr="009F4711">
        <w:rPr>
          <w:rFonts w:eastAsia="Times New Roman" w:cstheme="minorHAnsi"/>
          <w:lang w:eastAsia="ru-RU"/>
        </w:rPr>
        <w:br/>
        <w:t>В противном случае агенту со стороны авиакомпании будет выставлен начет в размере стоимости билета.</w:t>
      </w:r>
    </w:p>
    <w:p w14:paraId="393135A3" w14:textId="77777777" w:rsidR="00740025" w:rsidRPr="009F4711" w:rsidRDefault="00606A79">
      <w:pPr>
        <w:spacing w:beforeAutospacing="1" w:afterAutospacing="1" w:line="240" w:lineRule="auto"/>
        <w:ind w:left="360"/>
        <w:jc w:val="center"/>
        <w:rPr>
          <w:rFonts w:eastAsia="Times New Roman" w:cstheme="minorHAnsi"/>
          <w:lang w:eastAsia="ru-RU"/>
        </w:rPr>
      </w:pPr>
      <w:r w:rsidRPr="009F4711">
        <w:rPr>
          <w:rFonts w:eastAsia="Times New Roman" w:cstheme="minorHAnsi"/>
          <w:lang w:eastAsia="ru-RU"/>
        </w:rPr>
        <w:t>Формат ввода свидетельства о рождении: все буквы и цифры (как арабские, так и римские) в свидетельстве о рождении ребенка необходимо вводить форматом:</w:t>
      </w:r>
    </w:p>
    <w:p w14:paraId="2FE36E81"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Пример:</w:t>
      </w:r>
    </w:p>
    <w:p w14:paraId="43131EDC"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свидетельство о рождении за номером III-МЮNo756123 необходимо вносить в формате IIIMU756123;</w:t>
      </w:r>
    </w:p>
    <w:p w14:paraId="4F93A926"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Свидетельство о рождении за номером VI-СЮNo123456 необходимо вносить в формате VISU123456.</w:t>
      </w:r>
    </w:p>
    <w:p w14:paraId="594A3410" w14:textId="5AFB0BE6" w:rsidR="009F4711"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lastRenderedPageBreak/>
        <w:t>В бронировании в обязательном порядке отдельно на каждого пассажира (кроме INF без места) дополнительно вводится элемент «3ПРОЧ» с указанием соответствующего кода региона ДФО (см. табл. 1) и названием населенного пункта (города, поселка, деревни и т.п.), где пассажир зарегистрирован по месту жительства.</w:t>
      </w:r>
    </w:p>
    <w:p w14:paraId="1C3E7CB0" w14:textId="7D3C5C79"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Таблица 1. Список субъектов федерации Дальневосточного федерального округа</w:t>
      </w:r>
    </w:p>
    <w:tbl>
      <w:tblPr>
        <w:tblW w:w="3850" w:type="pct"/>
        <w:tblInd w:w="14" w:type="dxa"/>
        <w:tblLayout w:type="fixed"/>
        <w:tblCellMar>
          <w:left w:w="22" w:type="dxa"/>
          <w:right w:w="22" w:type="dxa"/>
        </w:tblCellMar>
        <w:tblLook w:val="04A0" w:firstRow="1" w:lastRow="0" w:firstColumn="1" w:lastColumn="0" w:noHBand="0" w:noVBand="1"/>
      </w:tblPr>
      <w:tblGrid>
        <w:gridCol w:w="5374"/>
        <w:gridCol w:w="1817"/>
      </w:tblGrid>
      <w:tr w:rsidR="00740025" w:rsidRPr="009F4711" w14:paraId="73946422" w14:textId="77777777">
        <w:trPr>
          <w:tblHeader/>
        </w:trPr>
        <w:tc>
          <w:tcPr>
            <w:tcW w:w="5382" w:type="dxa"/>
            <w:tcBorders>
              <w:top w:val="outset" w:sz="6" w:space="0" w:color="000000"/>
              <w:left w:val="outset" w:sz="6" w:space="0" w:color="000000"/>
              <w:bottom w:val="outset" w:sz="6" w:space="0" w:color="000000"/>
              <w:right w:val="outset" w:sz="6" w:space="0" w:color="000000"/>
            </w:tcBorders>
            <w:vAlign w:val="center"/>
          </w:tcPr>
          <w:p w14:paraId="2442258F" w14:textId="77777777" w:rsidR="00740025" w:rsidRPr="009F4711" w:rsidRDefault="00606A79">
            <w:pPr>
              <w:widowControl w:val="0"/>
              <w:spacing w:beforeAutospacing="1" w:after="0" w:line="240" w:lineRule="auto"/>
              <w:jc w:val="center"/>
              <w:rPr>
                <w:rFonts w:eastAsia="Times New Roman" w:cstheme="minorHAnsi"/>
                <w:b/>
                <w:bCs/>
                <w:lang w:eastAsia="ru-RU"/>
              </w:rPr>
            </w:pPr>
            <w:r w:rsidRPr="009F4711">
              <w:rPr>
                <w:rFonts w:eastAsia="Times New Roman" w:cstheme="minorHAnsi"/>
                <w:b/>
                <w:bCs/>
                <w:lang w:eastAsia="ru-RU"/>
              </w:rPr>
              <w:t>Название субъекта ДФО</w:t>
            </w:r>
          </w:p>
        </w:tc>
        <w:tc>
          <w:tcPr>
            <w:tcW w:w="1820" w:type="dxa"/>
            <w:tcBorders>
              <w:top w:val="outset" w:sz="6" w:space="0" w:color="000000"/>
              <w:left w:val="outset" w:sz="6" w:space="0" w:color="000000"/>
              <w:bottom w:val="outset" w:sz="6" w:space="0" w:color="000000"/>
              <w:right w:val="outset" w:sz="6" w:space="0" w:color="000000"/>
            </w:tcBorders>
            <w:vAlign w:val="center"/>
          </w:tcPr>
          <w:p w14:paraId="18A7AC94" w14:textId="77777777" w:rsidR="00740025" w:rsidRPr="009F4711" w:rsidRDefault="00606A79">
            <w:pPr>
              <w:widowControl w:val="0"/>
              <w:spacing w:beforeAutospacing="1" w:after="0" w:line="240" w:lineRule="auto"/>
              <w:jc w:val="center"/>
              <w:rPr>
                <w:rFonts w:eastAsia="Times New Roman" w:cstheme="minorHAnsi"/>
                <w:b/>
                <w:bCs/>
                <w:lang w:eastAsia="ru-RU"/>
              </w:rPr>
            </w:pPr>
            <w:r w:rsidRPr="009F4711">
              <w:rPr>
                <w:rFonts w:eastAsia="Times New Roman" w:cstheme="minorHAnsi"/>
                <w:b/>
                <w:bCs/>
                <w:lang w:eastAsia="ru-RU"/>
              </w:rPr>
              <w:t>Код региона</w:t>
            </w:r>
          </w:p>
        </w:tc>
      </w:tr>
      <w:tr w:rsidR="00740025" w:rsidRPr="009F4711" w14:paraId="72781034"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1ED2594D"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Амурская область</w:t>
            </w:r>
          </w:p>
        </w:tc>
        <w:tc>
          <w:tcPr>
            <w:tcW w:w="1820" w:type="dxa"/>
            <w:tcBorders>
              <w:top w:val="outset" w:sz="6" w:space="0" w:color="000000"/>
              <w:left w:val="outset" w:sz="6" w:space="0" w:color="000000"/>
              <w:bottom w:val="outset" w:sz="6" w:space="0" w:color="000000"/>
              <w:right w:val="outset" w:sz="6" w:space="0" w:color="000000"/>
            </w:tcBorders>
            <w:vAlign w:val="center"/>
          </w:tcPr>
          <w:p w14:paraId="06B896A6"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28</w:t>
            </w:r>
          </w:p>
        </w:tc>
      </w:tr>
      <w:tr w:rsidR="00740025" w:rsidRPr="009F4711" w14:paraId="23022020"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03129A0C"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Республика Бурятия</w:t>
            </w:r>
          </w:p>
        </w:tc>
        <w:tc>
          <w:tcPr>
            <w:tcW w:w="1820" w:type="dxa"/>
            <w:tcBorders>
              <w:top w:val="outset" w:sz="6" w:space="0" w:color="000000"/>
              <w:left w:val="outset" w:sz="6" w:space="0" w:color="000000"/>
              <w:bottom w:val="outset" w:sz="6" w:space="0" w:color="000000"/>
              <w:right w:val="outset" w:sz="6" w:space="0" w:color="000000"/>
            </w:tcBorders>
            <w:vAlign w:val="center"/>
          </w:tcPr>
          <w:p w14:paraId="7BAC7B46"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03</w:t>
            </w:r>
          </w:p>
        </w:tc>
      </w:tr>
      <w:tr w:rsidR="00740025" w:rsidRPr="009F4711" w14:paraId="1F8BBF3B"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23972133"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Еврейская автономная область</w:t>
            </w:r>
          </w:p>
        </w:tc>
        <w:tc>
          <w:tcPr>
            <w:tcW w:w="1820" w:type="dxa"/>
            <w:tcBorders>
              <w:top w:val="outset" w:sz="6" w:space="0" w:color="000000"/>
              <w:left w:val="outset" w:sz="6" w:space="0" w:color="000000"/>
              <w:bottom w:val="outset" w:sz="6" w:space="0" w:color="000000"/>
              <w:right w:val="outset" w:sz="6" w:space="0" w:color="000000"/>
            </w:tcBorders>
            <w:vAlign w:val="center"/>
          </w:tcPr>
          <w:p w14:paraId="77E1767E"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79</w:t>
            </w:r>
          </w:p>
        </w:tc>
      </w:tr>
      <w:tr w:rsidR="00740025" w:rsidRPr="009F4711" w14:paraId="623C9358"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4F33ECDC"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Забайкальский край</w:t>
            </w:r>
          </w:p>
        </w:tc>
        <w:tc>
          <w:tcPr>
            <w:tcW w:w="1820" w:type="dxa"/>
            <w:tcBorders>
              <w:top w:val="outset" w:sz="6" w:space="0" w:color="000000"/>
              <w:left w:val="outset" w:sz="6" w:space="0" w:color="000000"/>
              <w:bottom w:val="outset" w:sz="6" w:space="0" w:color="000000"/>
              <w:right w:val="outset" w:sz="6" w:space="0" w:color="000000"/>
            </w:tcBorders>
            <w:vAlign w:val="center"/>
          </w:tcPr>
          <w:p w14:paraId="1612972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75</w:t>
            </w:r>
          </w:p>
        </w:tc>
      </w:tr>
      <w:tr w:rsidR="00740025" w:rsidRPr="009F4711" w14:paraId="3AECA906"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48ED8650"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Камчатский край</w:t>
            </w:r>
          </w:p>
        </w:tc>
        <w:tc>
          <w:tcPr>
            <w:tcW w:w="1820" w:type="dxa"/>
            <w:tcBorders>
              <w:top w:val="outset" w:sz="6" w:space="0" w:color="000000"/>
              <w:left w:val="outset" w:sz="6" w:space="0" w:color="000000"/>
              <w:bottom w:val="outset" w:sz="6" w:space="0" w:color="000000"/>
              <w:right w:val="outset" w:sz="6" w:space="0" w:color="000000"/>
            </w:tcBorders>
            <w:vAlign w:val="center"/>
          </w:tcPr>
          <w:p w14:paraId="5B4681C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41</w:t>
            </w:r>
          </w:p>
        </w:tc>
      </w:tr>
      <w:tr w:rsidR="00740025" w:rsidRPr="009F4711" w14:paraId="265C6ACB"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241D11D7"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Магаданская область</w:t>
            </w:r>
          </w:p>
        </w:tc>
        <w:tc>
          <w:tcPr>
            <w:tcW w:w="1820" w:type="dxa"/>
            <w:tcBorders>
              <w:top w:val="outset" w:sz="6" w:space="0" w:color="000000"/>
              <w:left w:val="outset" w:sz="6" w:space="0" w:color="000000"/>
              <w:bottom w:val="outset" w:sz="6" w:space="0" w:color="000000"/>
              <w:right w:val="outset" w:sz="6" w:space="0" w:color="000000"/>
            </w:tcBorders>
            <w:vAlign w:val="center"/>
          </w:tcPr>
          <w:p w14:paraId="0A422399"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49</w:t>
            </w:r>
          </w:p>
        </w:tc>
      </w:tr>
      <w:tr w:rsidR="00740025" w:rsidRPr="009F4711" w14:paraId="3BA9FE96"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4279A8CA"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Приморский край</w:t>
            </w:r>
          </w:p>
        </w:tc>
        <w:tc>
          <w:tcPr>
            <w:tcW w:w="1820" w:type="dxa"/>
            <w:tcBorders>
              <w:top w:val="outset" w:sz="6" w:space="0" w:color="000000"/>
              <w:left w:val="outset" w:sz="6" w:space="0" w:color="000000"/>
              <w:bottom w:val="outset" w:sz="6" w:space="0" w:color="000000"/>
              <w:right w:val="outset" w:sz="6" w:space="0" w:color="000000"/>
            </w:tcBorders>
            <w:vAlign w:val="center"/>
          </w:tcPr>
          <w:p w14:paraId="504D2C5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25</w:t>
            </w:r>
          </w:p>
        </w:tc>
      </w:tr>
      <w:tr w:rsidR="00740025" w:rsidRPr="009F4711" w14:paraId="58727853"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03988E32"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Республика Саха (Якутия)</w:t>
            </w:r>
          </w:p>
        </w:tc>
        <w:tc>
          <w:tcPr>
            <w:tcW w:w="1820" w:type="dxa"/>
            <w:tcBorders>
              <w:top w:val="outset" w:sz="6" w:space="0" w:color="000000"/>
              <w:left w:val="outset" w:sz="6" w:space="0" w:color="000000"/>
              <w:bottom w:val="outset" w:sz="6" w:space="0" w:color="000000"/>
              <w:right w:val="outset" w:sz="6" w:space="0" w:color="000000"/>
            </w:tcBorders>
            <w:vAlign w:val="center"/>
          </w:tcPr>
          <w:p w14:paraId="0E93D58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14</w:t>
            </w:r>
          </w:p>
        </w:tc>
      </w:tr>
      <w:tr w:rsidR="00740025" w:rsidRPr="009F4711" w14:paraId="6D08EADA"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3A7EE66A"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Сахалинская область</w:t>
            </w:r>
          </w:p>
        </w:tc>
        <w:tc>
          <w:tcPr>
            <w:tcW w:w="1820" w:type="dxa"/>
            <w:tcBorders>
              <w:top w:val="outset" w:sz="6" w:space="0" w:color="000000"/>
              <w:left w:val="outset" w:sz="6" w:space="0" w:color="000000"/>
              <w:bottom w:val="outset" w:sz="6" w:space="0" w:color="000000"/>
              <w:right w:val="outset" w:sz="6" w:space="0" w:color="000000"/>
            </w:tcBorders>
            <w:vAlign w:val="center"/>
          </w:tcPr>
          <w:p w14:paraId="315A375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65</w:t>
            </w:r>
          </w:p>
        </w:tc>
      </w:tr>
      <w:tr w:rsidR="00740025" w:rsidRPr="009F4711" w14:paraId="7B020080"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0A269187"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Хабаровский край</w:t>
            </w:r>
          </w:p>
        </w:tc>
        <w:tc>
          <w:tcPr>
            <w:tcW w:w="1820" w:type="dxa"/>
            <w:tcBorders>
              <w:top w:val="outset" w:sz="6" w:space="0" w:color="000000"/>
              <w:left w:val="outset" w:sz="6" w:space="0" w:color="000000"/>
              <w:bottom w:val="outset" w:sz="6" w:space="0" w:color="000000"/>
              <w:right w:val="outset" w:sz="6" w:space="0" w:color="000000"/>
            </w:tcBorders>
            <w:vAlign w:val="center"/>
          </w:tcPr>
          <w:p w14:paraId="04A9A3EA"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27</w:t>
            </w:r>
          </w:p>
        </w:tc>
      </w:tr>
      <w:tr w:rsidR="00740025" w:rsidRPr="009F4711" w14:paraId="3DDFE27A" w14:textId="77777777">
        <w:tc>
          <w:tcPr>
            <w:tcW w:w="5382" w:type="dxa"/>
            <w:tcBorders>
              <w:top w:val="outset" w:sz="6" w:space="0" w:color="000000"/>
              <w:left w:val="outset" w:sz="6" w:space="0" w:color="000000"/>
              <w:bottom w:val="outset" w:sz="6" w:space="0" w:color="000000"/>
              <w:right w:val="outset" w:sz="6" w:space="0" w:color="000000"/>
            </w:tcBorders>
            <w:vAlign w:val="center"/>
          </w:tcPr>
          <w:p w14:paraId="16DA2D0F"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Чукотский автономный округ</w:t>
            </w:r>
          </w:p>
        </w:tc>
        <w:tc>
          <w:tcPr>
            <w:tcW w:w="1820" w:type="dxa"/>
            <w:tcBorders>
              <w:top w:val="outset" w:sz="6" w:space="0" w:color="000000"/>
              <w:left w:val="outset" w:sz="6" w:space="0" w:color="000000"/>
              <w:bottom w:val="outset" w:sz="6" w:space="0" w:color="000000"/>
              <w:right w:val="outset" w:sz="6" w:space="0" w:color="000000"/>
            </w:tcBorders>
            <w:vAlign w:val="center"/>
          </w:tcPr>
          <w:p w14:paraId="4AFF43FB"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87</w:t>
            </w:r>
          </w:p>
        </w:tc>
      </w:tr>
    </w:tbl>
    <w:p w14:paraId="1338A9BD"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Примеры внесения элементов в PNR на двух пассажиров:</w:t>
      </w:r>
    </w:p>
    <w:p w14:paraId="7FD47912"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 3П1ПРОЧ RESIDENCE 41 ПЕТРОПАВЛОВСК КАМЧАТСКИЙ&gt;</w:t>
      </w:r>
    </w:p>
    <w:p w14:paraId="43FB7205" w14:textId="29DCF1C6"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 3П2ПРОЧ RESIDENCE 75 ЧИТА&gt;</w:t>
      </w:r>
    </w:p>
    <w:p w14:paraId="2051F100" w14:textId="77777777" w:rsidR="00740025" w:rsidRPr="009F4711" w:rsidRDefault="00606A79">
      <w:pPr>
        <w:numPr>
          <w:ilvl w:val="0"/>
          <w:numId w:val="3"/>
        </w:numPr>
        <w:spacing w:beforeAutospacing="1" w:afterAutospacing="1" w:line="240" w:lineRule="auto"/>
        <w:rPr>
          <w:rFonts w:eastAsia="Times New Roman" w:cstheme="minorHAnsi"/>
          <w:lang w:eastAsia="ru-RU"/>
        </w:rPr>
      </w:pPr>
      <w:r w:rsidRPr="009F4711">
        <w:rPr>
          <w:rFonts w:eastAsia="Times New Roman" w:cstheme="minorHAnsi"/>
          <w:lang w:eastAsia="ru-RU"/>
        </w:rPr>
        <w:t>OФOPMЛEHИE ABИAБИЛETOB B TEЧEHИИ 24 ЧACOB C MOMEHTA ПOДTBEPЖДEHИЯ БPOHИPOBAHИЯ</w:t>
      </w:r>
    </w:p>
    <w:p w14:paraId="029755E9" w14:textId="77777777" w:rsidR="00740025" w:rsidRPr="009F4711" w:rsidRDefault="00606A79">
      <w:pPr>
        <w:numPr>
          <w:ilvl w:val="0"/>
          <w:numId w:val="4"/>
        </w:numPr>
        <w:spacing w:beforeAutospacing="1" w:afterAutospacing="1" w:line="240" w:lineRule="auto"/>
        <w:rPr>
          <w:rFonts w:eastAsia="Times New Roman" w:cstheme="minorHAnsi"/>
          <w:lang w:eastAsia="ru-RU"/>
        </w:rPr>
      </w:pPr>
      <w:r w:rsidRPr="009F4711">
        <w:rPr>
          <w:rFonts w:eastAsia="Times New Roman" w:cstheme="minorHAnsi"/>
          <w:lang w:eastAsia="ru-RU"/>
        </w:rPr>
        <w:t>ОФОРМЛЕНИЕ БИЛЕТА С ОТКРЫТОЙ ДАТОЙ ВЫЛЕТА ПО СПЕЦИАЛЬНОМУ ТАРИФУ НЕ ДОПУСКАЕТСЯ.</w:t>
      </w:r>
    </w:p>
    <w:p w14:paraId="02C77502" w14:textId="77777777" w:rsidR="00740025" w:rsidRPr="009F4711" w:rsidRDefault="00606A79">
      <w:pPr>
        <w:numPr>
          <w:ilvl w:val="0"/>
          <w:numId w:val="5"/>
        </w:numPr>
        <w:spacing w:beforeAutospacing="1" w:afterAutospacing="1" w:line="240" w:lineRule="auto"/>
        <w:rPr>
          <w:rFonts w:eastAsia="Times New Roman" w:cstheme="minorHAnsi"/>
          <w:lang w:eastAsia="ru-RU"/>
        </w:rPr>
      </w:pPr>
      <w:r w:rsidRPr="009F4711">
        <w:rPr>
          <w:rFonts w:eastAsia="Times New Roman" w:cstheme="minorHAnsi"/>
          <w:lang w:eastAsia="ru-RU"/>
        </w:rPr>
        <w:t>CKИДKИ ДЛЯ ДETEЙ ДO 2 ЛET (100%), ДO 12 ЛET (25%) (ПРЕДУСМОТРЕННАЯ ПРАВИЛАМИ СКИДКА ОТ СПЕЦИАЛЬНОГО ТАРИФА ПРЕДОСТАВЛЯЕТСЯ РЕБЕНКУ, ЕСЛИ ВОЗДУШНАЯ ПЕРЕВОЗКА НАЧИНАЕТСЯ ДО ИСТЕЧЕНИЯ СУТОК, В КОТОРЫЕ РЕБЕНКУ ИСПОЛНЯЕТСЯ СООТВЕТСТВЕННО 2 ГОДА, ЛИБО 12 ЛЕТ)</w:t>
      </w:r>
    </w:p>
    <w:p w14:paraId="38E08B65" w14:textId="77777777" w:rsidR="00740025" w:rsidRPr="009F4711" w:rsidRDefault="00606A79">
      <w:pPr>
        <w:numPr>
          <w:ilvl w:val="0"/>
          <w:numId w:val="6"/>
        </w:numPr>
        <w:spacing w:beforeAutospacing="1" w:afterAutospacing="1" w:line="240" w:lineRule="auto"/>
        <w:rPr>
          <w:rFonts w:eastAsia="Times New Roman" w:cstheme="minorHAnsi"/>
          <w:lang w:eastAsia="ru-RU"/>
        </w:rPr>
      </w:pPr>
      <w:r w:rsidRPr="009F4711">
        <w:rPr>
          <w:rFonts w:eastAsia="Times New Roman" w:cstheme="minorHAnsi"/>
          <w:lang w:eastAsia="ru-RU"/>
        </w:rPr>
        <w:t>ABTOMATИЧECKИЙ TAЙM-ЛИMИ</w:t>
      </w:r>
      <w:proofErr w:type="gramStart"/>
      <w:r w:rsidRPr="009F4711">
        <w:rPr>
          <w:rFonts w:eastAsia="Times New Roman" w:cstheme="minorHAnsi"/>
          <w:lang w:eastAsia="ru-RU"/>
        </w:rPr>
        <w:t>T  У</w:t>
      </w:r>
      <w:proofErr w:type="gramEnd"/>
      <w:r w:rsidRPr="009F4711">
        <w:rPr>
          <w:rFonts w:eastAsia="Times New Roman" w:cstheme="minorHAnsi"/>
          <w:lang w:eastAsia="ru-RU"/>
        </w:rPr>
        <w:t>CTAHABЛИBAETCЯ B TEЧEHИИ 24 ЧACOB C MOMEHTA ПOДTBEPЖДEHИЯ БPOHИPOBAHИЯ</w:t>
      </w:r>
    </w:p>
    <w:p w14:paraId="19507EFA" w14:textId="77777777" w:rsidR="00740025" w:rsidRPr="009F4711" w:rsidRDefault="00606A79">
      <w:pPr>
        <w:spacing w:beforeAutospacing="1" w:afterAutospacing="1" w:line="240" w:lineRule="auto"/>
        <w:jc w:val="center"/>
        <w:rPr>
          <w:rFonts w:eastAsia="Times New Roman" w:cstheme="minorHAnsi"/>
          <w:lang w:eastAsia="ru-RU"/>
        </w:rPr>
      </w:pPr>
      <w:r w:rsidRPr="009F4711">
        <w:rPr>
          <w:rFonts w:eastAsia="Times New Roman" w:cstheme="minorHAnsi"/>
          <w:b/>
          <w:bCs/>
          <w:lang w:eastAsia="ru-RU"/>
        </w:rPr>
        <w:t>ТАРИФИКАЦИЯ</w:t>
      </w:r>
    </w:p>
    <w:p w14:paraId="12CE75D4" w14:textId="77777777" w:rsidR="009F4711" w:rsidRDefault="00606A79" w:rsidP="009F4711">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Расчет стоимости и оформление перевозки производится автоматизировано.</w:t>
      </w:r>
    </w:p>
    <w:p w14:paraId="3D730908" w14:textId="158B13DE" w:rsidR="00740025" w:rsidRPr="009F4711" w:rsidRDefault="00606A79" w:rsidP="009F4711">
      <w:pPr>
        <w:spacing w:beforeAutospacing="1" w:afterAutospacing="1" w:line="240" w:lineRule="auto"/>
        <w:jc w:val="center"/>
        <w:rPr>
          <w:rFonts w:eastAsia="Times New Roman" w:cstheme="minorHAnsi"/>
          <w:lang w:eastAsia="ru-RU"/>
        </w:rPr>
      </w:pPr>
      <w:proofErr w:type="gramStart"/>
      <w:r w:rsidRPr="009F4711">
        <w:rPr>
          <w:rFonts w:eastAsia="Times New Roman" w:cstheme="minorHAnsi"/>
          <w:b/>
          <w:bCs/>
          <w:lang w:eastAsia="ru-RU"/>
        </w:rPr>
        <w:t>Внимание</w:t>
      </w:r>
      <w:r w:rsidRPr="009F4711">
        <w:rPr>
          <w:rFonts w:eastAsia="Times New Roman" w:cstheme="minorHAnsi"/>
          <w:lang w:eastAsia="ru-RU"/>
        </w:rPr>
        <w:t xml:space="preserve"> :</w:t>
      </w:r>
      <w:proofErr w:type="gramEnd"/>
      <w:r w:rsidRPr="009F4711">
        <w:rPr>
          <w:rFonts w:eastAsia="Times New Roman" w:cstheme="minorHAnsi"/>
          <w:lang w:eastAsia="ru-RU"/>
        </w:rPr>
        <w:t xml:space="preserve"> </w:t>
      </w:r>
      <w:r w:rsidRPr="009F4711">
        <w:rPr>
          <w:rFonts w:eastAsia="Times New Roman" w:cstheme="minorHAnsi"/>
          <w:b/>
          <w:bCs/>
          <w:lang w:eastAsia="ru-RU"/>
        </w:rPr>
        <w:t>Сборы опубликованные в системе продаж не взимаются .</w:t>
      </w:r>
    </w:p>
    <w:p w14:paraId="012E55B8" w14:textId="77777777" w:rsidR="00740025" w:rsidRPr="009F4711" w:rsidRDefault="00606A79">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t>ПРИМЕР:</w:t>
      </w:r>
    </w:p>
    <w:p w14:paraId="699B3734" w14:textId="77777777" w:rsidR="00740025" w:rsidRPr="009F4711" w:rsidRDefault="00606A79">
      <w:pPr>
        <w:spacing w:beforeAutospacing="1" w:afterAutospacing="1" w:line="240" w:lineRule="auto"/>
        <w:jc w:val="center"/>
        <w:rPr>
          <w:rFonts w:eastAsia="Times New Roman" w:cstheme="minorHAnsi"/>
          <w:lang w:eastAsia="ru-RU"/>
        </w:rPr>
      </w:pPr>
      <w:r w:rsidRPr="009F4711">
        <w:rPr>
          <w:rFonts w:eastAsia="Times New Roman" w:cstheme="minorHAnsi"/>
          <w:b/>
          <w:bCs/>
          <w:lang w:eastAsia="ru-RU"/>
        </w:rPr>
        <w:t>-ФИО20.05.55+М/ПС 6514000001*STR</w:t>
      </w:r>
    </w:p>
    <w:p w14:paraId="45EF2F6D" w14:textId="77777777" w:rsidR="009F4711" w:rsidRDefault="00606A79" w:rsidP="009F4711">
      <w:pPr>
        <w:spacing w:beforeAutospacing="1" w:afterAutospacing="1" w:line="240" w:lineRule="auto"/>
        <w:jc w:val="center"/>
        <w:rPr>
          <w:rFonts w:eastAsia="Times New Roman" w:cstheme="minorHAnsi"/>
          <w:lang w:eastAsia="ru-RU"/>
        </w:rPr>
      </w:pPr>
      <w:r w:rsidRPr="009F4711">
        <w:rPr>
          <w:rFonts w:eastAsia="Times New Roman" w:cstheme="minorHAnsi"/>
          <w:b/>
          <w:bCs/>
          <w:lang w:eastAsia="ru-RU"/>
        </w:rPr>
        <w:t>-ФИО17.09.14+М/СР IАИ599716*CHR</w:t>
      </w:r>
    </w:p>
    <w:p w14:paraId="0F2BB28B" w14:textId="03FB39E6" w:rsidR="00740025" w:rsidRPr="009F4711" w:rsidRDefault="00606A79" w:rsidP="009F4711">
      <w:pPr>
        <w:spacing w:beforeAutospacing="1" w:afterAutospacing="1" w:line="240" w:lineRule="auto"/>
        <w:jc w:val="center"/>
        <w:rPr>
          <w:rFonts w:eastAsia="Times New Roman" w:cstheme="minorHAnsi"/>
          <w:lang w:eastAsia="ru-RU"/>
        </w:rPr>
      </w:pPr>
      <w:r w:rsidRPr="009F4711">
        <w:rPr>
          <w:rFonts w:eastAsia="Times New Roman" w:cstheme="minorHAnsi"/>
          <w:lang w:eastAsia="ru-RU"/>
        </w:rPr>
        <w:lastRenderedPageBreak/>
        <w:t>Таблица 2.</w:t>
      </w:r>
    </w:p>
    <w:tbl>
      <w:tblPr>
        <w:tblW w:w="9075" w:type="dxa"/>
        <w:tblInd w:w="14" w:type="dxa"/>
        <w:tblLayout w:type="fixed"/>
        <w:tblCellMar>
          <w:left w:w="22" w:type="dxa"/>
          <w:right w:w="22" w:type="dxa"/>
        </w:tblCellMar>
        <w:tblLook w:val="04A0" w:firstRow="1" w:lastRow="0" w:firstColumn="1" w:lastColumn="0" w:noHBand="0" w:noVBand="1"/>
      </w:tblPr>
      <w:tblGrid>
        <w:gridCol w:w="3529"/>
        <w:gridCol w:w="2996"/>
        <w:gridCol w:w="2550"/>
      </w:tblGrid>
      <w:tr w:rsidR="00740025" w:rsidRPr="009F4711" w14:paraId="126FD382" w14:textId="77777777">
        <w:trPr>
          <w:trHeight w:val="855"/>
        </w:trPr>
        <w:tc>
          <w:tcPr>
            <w:tcW w:w="3529" w:type="dxa"/>
            <w:tcBorders>
              <w:top w:val="outset" w:sz="6" w:space="0" w:color="000000"/>
              <w:left w:val="outset" w:sz="6" w:space="0" w:color="000000"/>
              <w:bottom w:val="outset" w:sz="6" w:space="0" w:color="000000"/>
              <w:right w:val="outset" w:sz="6" w:space="0" w:color="000000"/>
            </w:tcBorders>
            <w:vAlign w:val="center"/>
          </w:tcPr>
          <w:p w14:paraId="1A6D4768"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Категории пассажиров</w:t>
            </w:r>
          </w:p>
        </w:tc>
        <w:tc>
          <w:tcPr>
            <w:tcW w:w="2996" w:type="dxa"/>
            <w:tcBorders>
              <w:top w:val="outset" w:sz="6" w:space="0" w:color="000000"/>
              <w:left w:val="outset" w:sz="6" w:space="0" w:color="000000"/>
              <w:bottom w:val="outset" w:sz="6" w:space="0" w:color="000000"/>
              <w:right w:val="outset" w:sz="6" w:space="0" w:color="000000"/>
            </w:tcBorders>
            <w:vAlign w:val="center"/>
          </w:tcPr>
          <w:p w14:paraId="6D592124" w14:textId="77777777" w:rsidR="00740025" w:rsidRPr="009F4711" w:rsidRDefault="00606A79">
            <w:pPr>
              <w:widowControl w:val="0"/>
              <w:spacing w:beforeAutospacing="1" w:afterAutospacing="1" w:line="240" w:lineRule="auto"/>
              <w:jc w:val="center"/>
              <w:rPr>
                <w:rFonts w:eastAsia="Times New Roman" w:cstheme="minorHAnsi"/>
                <w:lang w:eastAsia="ru-RU"/>
              </w:rPr>
            </w:pPr>
            <w:r w:rsidRPr="009F4711">
              <w:rPr>
                <w:rFonts w:eastAsia="Times New Roman" w:cstheme="minorHAnsi"/>
                <w:lang w:eastAsia="ru-RU"/>
              </w:rPr>
              <w:t>Вид субсидируемого</w:t>
            </w:r>
          </w:p>
          <w:p w14:paraId="0F596368"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Тарифа</w:t>
            </w:r>
          </w:p>
        </w:tc>
        <w:tc>
          <w:tcPr>
            <w:tcW w:w="2550" w:type="dxa"/>
            <w:tcBorders>
              <w:top w:val="outset" w:sz="6" w:space="0" w:color="000000"/>
              <w:left w:val="outset" w:sz="6" w:space="0" w:color="000000"/>
              <w:bottom w:val="outset" w:sz="6" w:space="0" w:color="000000"/>
              <w:right w:val="outset" w:sz="6" w:space="0" w:color="000000"/>
            </w:tcBorders>
            <w:vAlign w:val="center"/>
          </w:tcPr>
          <w:p w14:paraId="73475409"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Код пассажира            для расчета тарифа</w:t>
            </w:r>
          </w:p>
        </w:tc>
      </w:tr>
      <w:tr w:rsidR="00740025" w:rsidRPr="009F4711" w14:paraId="46EFC635" w14:textId="77777777">
        <w:tc>
          <w:tcPr>
            <w:tcW w:w="3529" w:type="dxa"/>
            <w:tcBorders>
              <w:top w:val="outset" w:sz="6" w:space="0" w:color="000000"/>
              <w:left w:val="outset" w:sz="6" w:space="0" w:color="000000"/>
              <w:bottom w:val="outset" w:sz="6" w:space="0" w:color="000000"/>
              <w:right w:val="outset" w:sz="6" w:space="0" w:color="000000"/>
            </w:tcBorders>
            <w:vAlign w:val="center"/>
          </w:tcPr>
          <w:p w14:paraId="6711EDFA" w14:textId="77777777" w:rsidR="00740025" w:rsidRPr="009F4711" w:rsidRDefault="00606A79">
            <w:pPr>
              <w:widowControl w:val="0"/>
              <w:spacing w:beforeAutospacing="1" w:afterAutospacing="1" w:line="240" w:lineRule="auto"/>
              <w:jc w:val="center"/>
              <w:rPr>
                <w:rFonts w:eastAsia="Times New Roman" w:cstheme="minorHAnsi"/>
                <w:lang w:eastAsia="ru-RU"/>
              </w:rPr>
            </w:pPr>
            <w:r w:rsidRPr="009F4711">
              <w:rPr>
                <w:rFonts w:eastAsia="Times New Roman" w:cstheme="minorHAnsi"/>
                <w:lang w:eastAsia="ru-RU"/>
              </w:rPr>
              <w:t>Взрослые (от 12 лет)</w:t>
            </w:r>
          </w:p>
          <w:p w14:paraId="35E38229"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(граждане РФ, с пропиской в ДФО)</w:t>
            </w:r>
          </w:p>
        </w:tc>
        <w:tc>
          <w:tcPr>
            <w:tcW w:w="2996" w:type="dxa"/>
            <w:tcBorders>
              <w:top w:val="outset" w:sz="6" w:space="0" w:color="000000"/>
              <w:left w:val="outset" w:sz="6" w:space="0" w:color="000000"/>
              <w:bottom w:val="outset" w:sz="6" w:space="0" w:color="000000"/>
              <w:right w:val="outset" w:sz="6" w:space="0" w:color="000000"/>
            </w:tcBorders>
            <w:vAlign w:val="center"/>
          </w:tcPr>
          <w:p w14:paraId="57900553" w14:textId="77777777" w:rsidR="00335304" w:rsidRDefault="00335304" w:rsidP="00335304">
            <w:pPr>
              <w:widowControl w:val="0"/>
              <w:spacing w:beforeAutospacing="1" w:after="0" w:line="240" w:lineRule="auto"/>
              <w:jc w:val="center"/>
              <w:rPr>
                <w:rFonts w:eastAsia="Times New Roman" w:cstheme="minorHAnsi"/>
                <w:b/>
                <w:bCs/>
                <w:i/>
                <w:iCs/>
                <w:lang w:eastAsia="ru-RU"/>
              </w:rPr>
            </w:pPr>
            <w:r>
              <w:rPr>
                <w:rFonts w:eastAsia="Times New Roman" w:cstheme="minorHAnsi"/>
                <w:b/>
                <w:bCs/>
                <w:i/>
                <w:iCs/>
                <w:lang w:val="en-US" w:eastAsia="ru-RU"/>
              </w:rPr>
              <w:t>SBDWXD</w:t>
            </w:r>
            <w:r>
              <w:rPr>
                <w:rFonts w:eastAsia="Times New Roman" w:cstheme="minorHAnsi"/>
                <w:b/>
                <w:bCs/>
                <w:i/>
                <w:iCs/>
                <w:lang w:eastAsia="ru-RU"/>
              </w:rPr>
              <w:t xml:space="preserve">/ </w:t>
            </w:r>
            <w:r w:rsidRPr="00335304">
              <w:rPr>
                <w:rFonts w:eastAsia="Times New Roman" w:cstheme="minorHAnsi"/>
                <w:b/>
                <w:bCs/>
                <w:i/>
                <w:iCs/>
                <w:lang w:eastAsia="ru-RU"/>
              </w:rPr>
              <w:t xml:space="preserve">SBDRXD </w:t>
            </w:r>
          </w:p>
          <w:p w14:paraId="74053FC6" w14:textId="4B292C13" w:rsidR="00335304" w:rsidRPr="009F4711" w:rsidRDefault="00335304" w:rsidP="00335304">
            <w:pPr>
              <w:widowControl w:val="0"/>
              <w:spacing w:beforeAutospacing="1" w:after="0" w:line="240" w:lineRule="auto"/>
              <w:jc w:val="center"/>
              <w:rPr>
                <w:rFonts w:eastAsia="Times New Roman" w:cstheme="minorHAnsi"/>
                <w:lang w:eastAsia="ru-RU"/>
              </w:rPr>
            </w:pPr>
            <w:r w:rsidRPr="00335304">
              <w:rPr>
                <w:rFonts w:eastAsia="Times New Roman" w:cstheme="minorHAnsi"/>
                <w:b/>
                <w:lang w:eastAsia="ru-RU"/>
              </w:rPr>
              <w:t>RBDOWD</w:t>
            </w:r>
            <w:r>
              <w:rPr>
                <w:rFonts w:eastAsia="Times New Roman" w:cstheme="minorHAnsi"/>
                <w:b/>
                <w:lang w:eastAsia="ru-RU"/>
              </w:rPr>
              <w:t>/</w:t>
            </w:r>
            <w:r w:rsidRPr="00335304">
              <w:rPr>
                <w:rFonts w:eastAsia="Times New Roman" w:cstheme="minorHAnsi"/>
                <w:b/>
                <w:lang w:eastAsia="ru-RU"/>
              </w:rPr>
              <w:t xml:space="preserve"> RBDRTD</w:t>
            </w:r>
          </w:p>
        </w:tc>
        <w:tc>
          <w:tcPr>
            <w:tcW w:w="2550" w:type="dxa"/>
            <w:tcBorders>
              <w:top w:val="outset" w:sz="6" w:space="0" w:color="000000"/>
              <w:left w:val="outset" w:sz="6" w:space="0" w:color="000000"/>
              <w:bottom w:val="outset" w:sz="6" w:space="0" w:color="000000"/>
              <w:right w:val="outset" w:sz="6" w:space="0" w:color="000000"/>
            </w:tcBorders>
            <w:vAlign w:val="center"/>
          </w:tcPr>
          <w:p w14:paraId="086C89D1"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 xml:space="preserve">STR – </w:t>
            </w:r>
            <w:proofErr w:type="spellStart"/>
            <w:r w:rsidRPr="009F4711">
              <w:rPr>
                <w:rFonts w:eastAsia="Times New Roman" w:cstheme="minorHAnsi"/>
                <w:lang w:eastAsia="ru-RU"/>
              </w:rPr>
              <w:t>state</w:t>
            </w:r>
            <w:proofErr w:type="spellEnd"/>
            <w:r w:rsidRPr="009F4711">
              <w:rPr>
                <w:rFonts w:eastAsia="Times New Roman" w:cstheme="minorHAnsi"/>
                <w:lang w:eastAsia="ru-RU"/>
              </w:rPr>
              <w:t xml:space="preserve"> </w:t>
            </w:r>
            <w:proofErr w:type="spellStart"/>
            <w:r w:rsidRPr="009F4711">
              <w:rPr>
                <w:rFonts w:eastAsia="Times New Roman" w:cstheme="minorHAnsi"/>
                <w:lang w:eastAsia="ru-RU"/>
              </w:rPr>
              <w:t>resident</w:t>
            </w:r>
            <w:proofErr w:type="spellEnd"/>
          </w:p>
        </w:tc>
      </w:tr>
      <w:tr w:rsidR="00740025" w:rsidRPr="009F4711" w14:paraId="72EAA16F" w14:textId="77777777">
        <w:tc>
          <w:tcPr>
            <w:tcW w:w="3529" w:type="dxa"/>
            <w:tcBorders>
              <w:top w:val="outset" w:sz="6" w:space="0" w:color="000000"/>
              <w:left w:val="outset" w:sz="6" w:space="0" w:color="000000"/>
              <w:bottom w:val="outset" w:sz="6" w:space="0" w:color="000000"/>
              <w:right w:val="outset" w:sz="6" w:space="0" w:color="000000"/>
            </w:tcBorders>
            <w:vAlign w:val="center"/>
          </w:tcPr>
          <w:p w14:paraId="7793AA54" w14:textId="23C82540" w:rsidR="00740025" w:rsidRPr="009F4711" w:rsidRDefault="009F4711">
            <w:pPr>
              <w:widowControl w:val="0"/>
              <w:spacing w:beforeAutospacing="1" w:afterAutospacing="1" w:line="240" w:lineRule="auto"/>
              <w:jc w:val="center"/>
              <w:rPr>
                <w:rFonts w:eastAsia="Times New Roman" w:cstheme="minorHAnsi"/>
                <w:lang w:eastAsia="ru-RU"/>
              </w:rPr>
            </w:pPr>
            <w:r w:rsidRPr="009F4711">
              <w:rPr>
                <w:rFonts w:eastAsia="Times New Roman" w:cstheme="minorHAnsi"/>
                <w:lang w:eastAsia="ru-RU"/>
              </w:rPr>
              <w:t>Сопровождаемые</w:t>
            </w:r>
            <w:r w:rsidR="00606A79" w:rsidRPr="009F4711">
              <w:rPr>
                <w:rFonts w:eastAsia="Times New Roman" w:cstheme="minorHAnsi"/>
                <w:lang w:eastAsia="ru-RU"/>
              </w:rPr>
              <w:t xml:space="preserve"> дети до 12 лет</w:t>
            </w:r>
          </w:p>
          <w:p w14:paraId="76FA58DD"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(в том числе младенцы с местом)</w:t>
            </w:r>
          </w:p>
        </w:tc>
        <w:tc>
          <w:tcPr>
            <w:tcW w:w="2996" w:type="dxa"/>
            <w:tcBorders>
              <w:top w:val="outset" w:sz="6" w:space="0" w:color="000000"/>
              <w:left w:val="outset" w:sz="6" w:space="0" w:color="000000"/>
              <w:bottom w:val="outset" w:sz="6" w:space="0" w:color="000000"/>
              <w:right w:val="outset" w:sz="6" w:space="0" w:color="000000"/>
            </w:tcBorders>
            <w:vAlign w:val="center"/>
          </w:tcPr>
          <w:p w14:paraId="7D301C54" w14:textId="14CD0C9B" w:rsidR="00335304" w:rsidRPr="00335304" w:rsidRDefault="00335304" w:rsidP="00335304">
            <w:pPr>
              <w:widowControl w:val="0"/>
              <w:spacing w:beforeAutospacing="1" w:after="0" w:line="240" w:lineRule="auto"/>
              <w:jc w:val="center"/>
              <w:rPr>
                <w:rFonts w:eastAsia="Times New Roman" w:cstheme="minorHAnsi"/>
                <w:b/>
                <w:i/>
                <w:lang w:eastAsia="ru-RU"/>
              </w:rPr>
            </w:pPr>
            <w:r w:rsidRPr="00335304">
              <w:rPr>
                <w:rFonts w:eastAsia="Times New Roman" w:cstheme="minorHAnsi"/>
                <w:b/>
                <w:i/>
                <w:lang w:val="en-US" w:eastAsia="ru-RU"/>
              </w:rPr>
              <w:t>SBDWXDCH</w:t>
            </w:r>
            <w:r>
              <w:rPr>
                <w:rFonts w:eastAsia="Times New Roman" w:cstheme="minorHAnsi"/>
                <w:b/>
                <w:i/>
                <w:lang w:eastAsia="ru-RU"/>
              </w:rPr>
              <w:t>/</w:t>
            </w:r>
            <w:r>
              <w:t xml:space="preserve"> </w:t>
            </w:r>
            <w:r w:rsidRPr="00335304">
              <w:rPr>
                <w:rFonts w:eastAsia="Times New Roman" w:cstheme="minorHAnsi"/>
                <w:b/>
                <w:i/>
                <w:lang w:eastAsia="ru-RU"/>
              </w:rPr>
              <w:t>SBDRXDCH</w:t>
            </w:r>
            <w:r w:rsidRPr="00335304">
              <w:rPr>
                <w:rFonts w:eastAsia="Times New Roman" w:cstheme="minorHAnsi"/>
                <w:b/>
                <w:i/>
                <w:lang w:val="en-US" w:eastAsia="ru-RU"/>
              </w:rPr>
              <w:t xml:space="preserve"> </w:t>
            </w:r>
            <w:r w:rsidRPr="00335304">
              <w:rPr>
                <w:rFonts w:eastAsia="Times New Roman" w:cstheme="minorHAnsi"/>
                <w:b/>
                <w:lang w:eastAsia="ru-RU"/>
              </w:rPr>
              <w:t>RBDOWDCH/RBDRTDCH</w:t>
            </w:r>
          </w:p>
        </w:tc>
        <w:tc>
          <w:tcPr>
            <w:tcW w:w="2550" w:type="dxa"/>
            <w:tcBorders>
              <w:top w:val="outset" w:sz="6" w:space="0" w:color="000000"/>
              <w:left w:val="outset" w:sz="6" w:space="0" w:color="000000"/>
              <w:bottom w:val="outset" w:sz="6" w:space="0" w:color="000000"/>
              <w:right w:val="outset" w:sz="6" w:space="0" w:color="000000"/>
            </w:tcBorders>
            <w:vAlign w:val="center"/>
          </w:tcPr>
          <w:p w14:paraId="39BBC112" w14:textId="77777777" w:rsidR="00740025" w:rsidRPr="009F4711" w:rsidRDefault="00606A79">
            <w:pPr>
              <w:widowControl w:val="0"/>
              <w:spacing w:beforeAutospacing="1" w:after="0" w:line="240" w:lineRule="auto"/>
              <w:rPr>
                <w:rFonts w:eastAsia="Times New Roman" w:cstheme="minorHAnsi"/>
                <w:lang w:eastAsia="ru-RU"/>
              </w:rPr>
            </w:pPr>
            <w:r w:rsidRPr="009F4711">
              <w:rPr>
                <w:rFonts w:eastAsia="Times New Roman" w:cstheme="minorHAnsi"/>
                <w:lang w:eastAsia="ru-RU"/>
              </w:rPr>
              <w:t xml:space="preserve">CHR – </w:t>
            </w:r>
            <w:proofErr w:type="spellStart"/>
            <w:r w:rsidRPr="009F4711">
              <w:rPr>
                <w:rFonts w:eastAsia="Times New Roman" w:cstheme="minorHAnsi"/>
                <w:lang w:eastAsia="ru-RU"/>
              </w:rPr>
              <w:t>accompanied</w:t>
            </w:r>
            <w:proofErr w:type="spellEnd"/>
            <w:r w:rsidRPr="009F4711">
              <w:rPr>
                <w:rFonts w:eastAsia="Times New Roman" w:cstheme="minorHAnsi"/>
                <w:lang w:eastAsia="ru-RU"/>
              </w:rPr>
              <w:t xml:space="preserve"> </w:t>
            </w:r>
            <w:proofErr w:type="spellStart"/>
            <w:r w:rsidRPr="009F4711">
              <w:rPr>
                <w:rFonts w:eastAsia="Times New Roman" w:cstheme="minorHAnsi"/>
                <w:lang w:eastAsia="ru-RU"/>
              </w:rPr>
              <w:t>child</w:t>
            </w:r>
            <w:proofErr w:type="spellEnd"/>
          </w:p>
        </w:tc>
      </w:tr>
      <w:tr w:rsidR="00740025" w:rsidRPr="00EA79BD" w14:paraId="121570C7" w14:textId="77777777">
        <w:trPr>
          <w:trHeight w:val="630"/>
        </w:trPr>
        <w:tc>
          <w:tcPr>
            <w:tcW w:w="3529" w:type="dxa"/>
            <w:tcBorders>
              <w:top w:val="outset" w:sz="6" w:space="0" w:color="000000"/>
              <w:left w:val="outset" w:sz="6" w:space="0" w:color="000000"/>
              <w:bottom w:val="outset" w:sz="6" w:space="0" w:color="000000"/>
              <w:right w:val="outset" w:sz="6" w:space="0" w:color="000000"/>
            </w:tcBorders>
            <w:vAlign w:val="center"/>
          </w:tcPr>
          <w:p w14:paraId="2E400D9F" w14:textId="77777777" w:rsidR="00740025" w:rsidRPr="009F4711" w:rsidRDefault="00606A79">
            <w:pPr>
              <w:widowControl w:val="0"/>
              <w:spacing w:beforeAutospacing="1" w:after="0" w:line="240" w:lineRule="auto"/>
              <w:jc w:val="center"/>
              <w:rPr>
                <w:rFonts w:eastAsia="Times New Roman" w:cstheme="minorHAnsi"/>
                <w:lang w:eastAsia="ru-RU"/>
              </w:rPr>
            </w:pPr>
            <w:r w:rsidRPr="009F4711">
              <w:rPr>
                <w:rFonts w:eastAsia="Times New Roman" w:cstheme="minorHAnsi"/>
                <w:lang w:eastAsia="ru-RU"/>
              </w:rPr>
              <w:t>Дети до 2-х лет без места</w:t>
            </w:r>
          </w:p>
        </w:tc>
        <w:tc>
          <w:tcPr>
            <w:tcW w:w="2996" w:type="dxa"/>
            <w:tcBorders>
              <w:top w:val="outset" w:sz="6" w:space="0" w:color="000000"/>
              <w:left w:val="outset" w:sz="6" w:space="0" w:color="000000"/>
              <w:bottom w:val="outset" w:sz="6" w:space="0" w:color="000000"/>
              <w:right w:val="outset" w:sz="6" w:space="0" w:color="000000"/>
            </w:tcBorders>
            <w:vAlign w:val="center"/>
          </w:tcPr>
          <w:p w14:paraId="6A574E9F" w14:textId="77FA335E" w:rsidR="00335304" w:rsidRPr="00335304" w:rsidRDefault="00335304" w:rsidP="00335304">
            <w:pPr>
              <w:widowControl w:val="0"/>
              <w:spacing w:beforeAutospacing="1" w:after="0" w:line="240" w:lineRule="auto"/>
              <w:jc w:val="center"/>
              <w:rPr>
                <w:rFonts w:eastAsia="Times New Roman" w:cstheme="minorHAnsi"/>
                <w:b/>
                <w:i/>
                <w:lang w:val="en-US" w:eastAsia="ru-RU"/>
              </w:rPr>
            </w:pPr>
            <w:r>
              <w:rPr>
                <w:rFonts w:eastAsia="Times New Roman" w:cstheme="minorHAnsi"/>
                <w:b/>
                <w:i/>
                <w:lang w:val="en-US" w:eastAsia="ru-RU"/>
              </w:rPr>
              <w:t>SBDWXDIN/</w:t>
            </w:r>
            <w:r>
              <w:t xml:space="preserve"> </w:t>
            </w:r>
            <w:r>
              <w:rPr>
                <w:rFonts w:eastAsia="Times New Roman" w:cstheme="minorHAnsi"/>
                <w:b/>
                <w:i/>
                <w:lang w:val="en-US" w:eastAsia="ru-RU"/>
              </w:rPr>
              <w:t>SBDRXDIN</w:t>
            </w:r>
            <w:r w:rsidRPr="00335304">
              <w:rPr>
                <w:rFonts w:eastAsia="Times New Roman" w:cstheme="minorHAnsi"/>
                <w:b/>
                <w:i/>
                <w:lang w:val="en-US" w:eastAsia="ru-RU"/>
              </w:rPr>
              <w:t xml:space="preserve"> </w:t>
            </w:r>
            <w:r>
              <w:rPr>
                <w:rFonts w:eastAsia="Times New Roman" w:cstheme="minorHAnsi"/>
                <w:b/>
                <w:lang w:eastAsia="ru-RU"/>
              </w:rPr>
              <w:t>RBDOWD</w:t>
            </w:r>
            <w:r>
              <w:rPr>
                <w:rFonts w:eastAsia="Times New Roman" w:cstheme="minorHAnsi"/>
                <w:b/>
                <w:lang w:val="en-US" w:eastAsia="ru-RU"/>
              </w:rPr>
              <w:t>IN</w:t>
            </w:r>
            <w:r w:rsidRPr="00335304">
              <w:rPr>
                <w:rFonts w:eastAsia="Times New Roman" w:cstheme="minorHAnsi"/>
                <w:b/>
                <w:lang w:eastAsia="ru-RU"/>
              </w:rPr>
              <w:t>/</w:t>
            </w:r>
            <w:r>
              <w:rPr>
                <w:rFonts w:eastAsia="Times New Roman" w:cstheme="minorHAnsi"/>
                <w:b/>
                <w:lang w:eastAsia="ru-RU"/>
              </w:rPr>
              <w:t>RBDRTD</w:t>
            </w:r>
            <w:r>
              <w:rPr>
                <w:rFonts w:eastAsia="Times New Roman" w:cstheme="minorHAnsi"/>
                <w:b/>
                <w:lang w:val="en-US" w:eastAsia="ru-RU"/>
              </w:rPr>
              <w:t>IN</w:t>
            </w:r>
          </w:p>
        </w:tc>
        <w:tc>
          <w:tcPr>
            <w:tcW w:w="2550" w:type="dxa"/>
            <w:tcBorders>
              <w:top w:val="outset" w:sz="6" w:space="0" w:color="000000"/>
              <w:left w:val="outset" w:sz="6" w:space="0" w:color="000000"/>
              <w:bottom w:val="outset" w:sz="6" w:space="0" w:color="000000"/>
              <w:right w:val="outset" w:sz="6" w:space="0" w:color="000000"/>
            </w:tcBorders>
            <w:vAlign w:val="center"/>
          </w:tcPr>
          <w:p w14:paraId="32701D01" w14:textId="77777777" w:rsidR="00740025" w:rsidRPr="009F4711" w:rsidRDefault="00606A79">
            <w:pPr>
              <w:widowControl w:val="0"/>
              <w:spacing w:beforeAutospacing="1" w:after="0" w:line="240" w:lineRule="auto"/>
              <w:rPr>
                <w:rFonts w:eastAsia="Times New Roman" w:cstheme="minorHAnsi"/>
                <w:lang w:val="en-US" w:eastAsia="ru-RU"/>
              </w:rPr>
            </w:pPr>
            <w:r w:rsidRPr="009F4711">
              <w:rPr>
                <w:rFonts w:eastAsia="Times New Roman" w:cstheme="minorHAnsi"/>
                <w:lang w:eastAsia="ru-RU"/>
              </w:rPr>
              <w:t>РМГ</w:t>
            </w:r>
            <w:r w:rsidRPr="009F4711">
              <w:rPr>
                <w:rFonts w:eastAsia="Times New Roman" w:cstheme="minorHAnsi"/>
                <w:lang w:val="en-US" w:eastAsia="ru-RU"/>
              </w:rPr>
              <w:t xml:space="preserve"> – infant without a seat</w:t>
            </w:r>
          </w:p>
        </w:tc>
      </w:tr>
    </w:tbl>
    <w:p w14:paraId="56776783" w14:textId="77777777" w:rsidR="00740025" w:rsidRPr="009F4711" w:rsidRDefault="00606A79" w:rsidP="009F4711">
      <w:pPr>
        <w:spacing w:beforeAutospacing="1" w:afterAutospacing="1" w:line="240" w:lineRule="auto"/>
        <w:jc w:val="center"/>
        <w:rPr>
          <w:rFonts w:eastAsia="Times New Roman" w:cstheme="minorHAnsi"/>
          <w:lang w:eastAsia="ru-RU"/>
        </w:rPr>
      </w:pPr>
      <w:r w:rsidRPr="009F4711">
        <w:rPr>
          <w:rFonts w:eastAsia="Times New Roman" w:cstheme="minorHAnsi"/>
          <w:b/>
          <w:bCs/>
          <w:lang w:eastAsia="ru-RU"/>
        </w:rPr>
        <w:t>ОТЧЕТНОСТЬ</w:t>
      </w:r>
    </w:p>
    <w:p w14:paraId="3DCAFBDC"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         В обязательном порядке, в офисах продаж ОАО АК «Уральские авиалинии» и агентствах должны храниться в течение трех лет копии документов пассажиров - первый лист паспорта и лист с отметкой о регистрации по месту жительства,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 8, паспорт родителя со страницей, где внесены сведения о ребенке (в случае если он удостоверяет гражданство ребенка) и лист с отметкой о регистрации по месту жительства, справка об утере паспорта (временное удостоверение личности).</w:t>
      </w:r>
    </w:p>
    <w:p w14:paraId="2F2CF6A6"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         Указанные документы должны быть представлены в случае служебной необходимости при запросе Центра расчетов авиакомпании «Уральские авиалинии» в течение 24 часов с момента запроса.</w:t>
      </w:r>
    </w:p>
    <w:p w14:paraId="6AFEFBF8" w14:textId="77777777" w:rsidR="00740025" w:rsidRPr="009F4711" w:rsidRDefault="00606A79">
      <w:pPr>
        <w:spacing w:beforeAutospacing="1" w:afterAutospacing="1" w:line="240" w:lineRule="auto"/>
        <w:rPr>
          <w:rFonts w:eastAsia="Times New Roman" w:cstheme="minorHAnsi"/>
          <w:lang w:eastAsia="ru-RU"/>
        </w:rPr>
      </w:pPr>
      <w:r w:rsidRPr="009F4711">
        <w:rPr>
          <w:rFonts w:eastAsia="Times New Roman" w:cstheme="minorHAnsi"/>
          <w:lang w:eastAsia="ru-RU"/>
        </w:rPr>
        <w:t>         Скан-копии указанных документов необходимо направлять на электронную почту </w:t>
      </w:r>
      <w:hyperlink r:id="rId7">
        <w:r w:rsidRPr="009F4711">
          <w:rPr>
            <w:rFonts w:eastAsia="Times New Roman" w:cstheme="minorHAnsi"/>
            <w:color w:val="0000FF"/>
            <w:u w:val="single"/>
            <w:lang w:eastAsia="ru-RU"/>
          </w:rPr>
          <w:t>CONTROL@U6.RU</w:t>
        </w:r>
      </w:hyperlink>
      <w:r w:rsidRPr="009F4711">
        <w:rPr>
          <w:rFonts w:eastAsia="Times New Roman" w:cstheme="minorHAnsi"/>
          <w:lang w:eastAsia="ru-RU"/>
        </w:rPr>
        <w:t xml:space="preserve"> в день продажи авиабилета.</w:t>
      </w:r>
    </w:p>
    <w:p w14:paraId="032F16FE" w14:textId="77777777" w:rsidR="009F4711" w:rsidRPr="009F4711" w:rsidRDefault="009F4711">
      <w:pPr>
        <w:spacing w:beforeAutospacing="1" w:afterAutospacing="1" w:line="240" w:lineRule="auto"/>
        <w:rPr>
          <w:rFonts w:eastAsia="Times New Roman" w:cstheme="minorHAnsi"/>
          <w:lang w:eastAsia="ru-RU"/>
        </w:rPr>
      </w:pPr>
    </w:p>
    <w:p w14:paraId="2BEA0E9A" w14:textId="77777777" w:rsidR="009F4711" w:rsidRPr="009F4711" w:rsidRDefault="009F4711">
      <w:pPr>
        <w:spacing w:beforeAutospacing="1" w:afterAutospacing="1" w:line="240" w:lineRule="auto"/>
        <w:rPr>
          <w:rFonts w:eastAsia="Times New Roman" w:cstheme="minorHAnsi"/>
          <w:lang w:eastAsia="ru-RU"/>
        </w:rPr>
      </w:pPr>
    </w:p>
    <w:sectPr w:rsidR="009F4711" w:rsidRPr="009F471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A0B"/>
    <w:multiLevelType w:val="multilevel"/>
    <w:tmpl w:val="B9883C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814AAD"/>
    <w:multiLevelType w:val="multilevel"/>
    <w:tmpl w:val="1FB4B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870A7"/>
    <w:multiLevelType w:val="multilevel"/>
    <w:tmpl w:val="1C6E0E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4E435B6"/>
    <w:multiLevelType w:val="multilevel"/>
    <w:tmpl w:val="6AA4B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E06CFB"/>
    <w:multiLevelType w:val="multilevel"/>
    <w:tmpl w:val="532640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06C7675"/>
    <w:multiLevelType w:val="multilevel"/>
    <w:tmpl w:val="68227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38965FA"/>
    <w:multiLevelType w:val="multilevel"/>
    <w:tmpl w:val="05587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C130B59"/>
    <w:multiLevelType w:val="multilevel"/>
    <w:tmpl w:val="F84655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A441321"/>
    <w:multiLevelType w:val="multilevel"/>
    <w:tmpl w:val="F612A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4492D"/>
    <w:multiLevelType w:val="multilevel"/>
    <w:tmpl w:val="EEC6BC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9"/>
  </w:num>
  <w:num w:numId="2">
    <w:abstractNumId w:val="5"/>
  </w:num>
  <w:num w:numId="3">
    <w:abstractNumId w:val="6"/>
  </w:num>
  <w:num w:numId="4">
    <w:abstractNumId w:val="2"/>
  </w:num>
  <w:num w:numId="5">
    <w:abstractNumId w:val="0"/>
  </w:num>
  <w:num w:numId="6">
    <w:abstractNumId w:val="7"/>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5"/>
    <w:rsid w:val="00052738"/>
    <w:rsid w:val="00176FC9"/>
    <w:rsid w:val="002D010B"/>
    <w:rsid w:val="00335304"/>
    <w:rsid w:val="005F7F4C"/>
    <w:rsid w:val="00606A79"/>
    <w:rsid w:val="00740025"/>
    <w:rsid w:val="007D046E"/>
    <w:rsid w:val="009121FF"/>
    <w:rsid w:val="009502C6"/>
    <w:rsid w:val="00990C46"/>
    <w:rsid w:val="009F4711"/>
    <w:rsid w:val="00A60764"/>
    <w:rsid w:val="00AE6441"/>
    <w:rsid w:val="00D07556"/>
    <w:rsid w:val="00E403F7"/>
    <w:rsid w:val="00EA79BD"/>
    <w:rsid w:val="00ED0022"/>
    <w:rsid w:val="00ED2E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4C2F"/>
  <w15:docId w15:val="{3A59E1A0-212E-4D3A-989A-2BA501EE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05273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71AC"/>
    <w:rPr>
      <w:b/>
      <w:bCs/>
    </w:rPr>
  </w:style>
  <w:style w:type="character" w:styleId="a4">
    <w:name w:val="Emphasis"/>
    <w:basedOn w:val="a0"/>
    <w:uiPriority w:val="20"/>
    <w:qFormat/>
    <w:rsid w:val="002A71AC"/>
    <w:rPr>
      <w:i/>
      <w:iCs/>
    </w:rPr>
  </w:style>
  <w:style w:type="character" w:customStyle="1" w:styleId="-">
    <w:name w:val="Интернет-ссылка"/>
    <w:basedOn w:val="a0"/>
    <w:uiPriority w:val="99"/>
    <w:semiHidden/>
    <w:unhideWhenUsed/>
    <w:rsid w:val="002A71AC"/>
    <w:rPr>
      <w:color w:val="0000FF"/>
      <w:u w:val="single"/>
    </w:rPr>
  </w:style>
  <w:style w:type="paragraph" w:customStyle="1" w:styleId="1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2A71AC"/>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7457"/>
    <w:pPr>
      <w:ind w:left="720"/>
      <w:contextualSpacing/>
    </w:pPr>
  </w:style>
  <w:style w:type="character" w:customStyle="1" w:styleId="10">
    <w:name w:val="Заголовок 1 Знак"/>
    <w:basedOn w:val="a0"/>
    <w:link w:val="1"/>
    <w:uiPriority w:val="9"/>
    <w:rsid w:val="00052738"/>
    <w:rPr>
      <w:rFonts w:asciiTheme="majorHAnsi" w:eastAsiaTheme="majorEastAsia" w:hAnsiTheme="majorHAnsi" w:cstheme="majorBidi"/>
      <w:b/>
      <w:bCs/>
      <w:color w:val="2F5496" w:themeColor="accent1" w:themeShade="BF"/>
      <w:sz w:val="28"/>
      <w:szCs w:val="28"/>
    </w:rPr>
  </w:style>
  <w:style w:type="paragraph" w:styleId="ab">
    <w:name w:val="No Spacing"/>
    <w:uiPriority w:val="1"/>
    <w:qFormat/>
    <w:rsid w:val="00052738"/>
  </w:style>
  <w:style w:type="paragraph" w:customStyle="1" w:styleId="main-moduletext">
    <w:name w:val="main-module__text"/>
    <w:basedOn w:val="a"/>
    <w:rsid w:val="00176FC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moduleh-text--sup">
    <w:name w:val="main-module__h-text--sup"/>
    <w:basedOn w:val="a0"/>
    <w:rsid w:val="00176FC9"/>
  </w:style>
  <w:style w:type="character" w:customStyle="1" w:styleId="main-moduleh-posl--0">
    <w:name w:val="main-module__h-posl--0"/>
    <w:basedOn w:val="a0"/>
    <w:rsid w:val="0017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020353">
      <w:bodyDiv w:val="1"/>
      <w:marLeft w:val="0"/>
      <w:marRight w:val="0"/>
      <w:marTop w:val="0"/>
      <w:marBottom w:val="0"/>
      <w:divBdr>
        <w:top w:val="none" w:sz="0" w:space="0" w:color="auto"/>
        <w:left w:val="none" w:sz="0" w:space="0" w:color="auto"/>
        <w:bottom w:val="none" w:sz="0" w:space="0" w:color="auto"/>
        <w:right w:val="none" w:sz="0" w:space="0" w:color="auto"/>
      </w:divBdr>
    </w:div>
    <w:div w:id="1761560322">
      <w:bodyDiv w:val="1"/>
      <w:marLeft w:val="0"/>
      <w:marRight w:val="0"/>
      <w:marTop w:val="0"/>
      <w:marBottom w:val="0"/>
      <w:divBdr>
        <w:top w:val="none" w:sz="0" w:space="0" w:color="auto"/>
        <w:left w:val="none" w:sz="0" w:space="0" w:color="auto"/>
        <w:bottom w:val="none" w:sz="0" w:space="0" w:color="auto"/>
        <w:right w:val="none" w:sz="0" w:space="0" w:color="auto"/>
      </w:divBdr>
      <w:divsChild>
        <w:div w:id="1251744043">
          <w:marLeft w:val="0"/>
          <w:marRight w:val="0"/>
          <w:marTop w:val="0"/>
          <w:marBottom w:val="0"/>
          <w:divBdr>
            <w:top w:val="none" w:sz="0" w:space="0" w:color="auto"/>
            <w:left w:val="none" w:sz="0" w:space="0" w:color="auto"/>
            <w:bottom w:val="none" w:sz="0" w:space="0" w:color="auto"/>
            <w:right w:val="none" w:sz="0" w:space="0" w:color="auto"/>
          </w:divBdr>
        </w:div>
        <w:div w:id="166212136">
          <w:marLeft w:val="0"/>
          <w:marRight w:val="0"/>
          <w:marTop w:val="0"/>
          <w:marBottom w:val="0"/>
          <w:divBdr>
            <w:top w:val="none" w:sz="0" w:space="0" w:color="auto"/>
            <w:left w:val="none" w:sz="0" w:space="0" w:color="auto"/>
            <w:bottom w:val="none" w:sz="0" w:space="0" w:color="auto"/>
            <w:right w:val="none" w:sz="0" w:space="0" w:color="auto"/>
          </w:divBdr>
        </w:div>
        <w:div w:id="1099330651">
          <w:marLeft w:val="0"/>
          <w:marRight w:val="0"/>
          <w:marTop w:val="0"/>
          <w:marBottom w:val="0"/>
          <w:divBdr>
            <w:top w:val="none" w:sz="0" w:space="0" w:color="auto"/>
            <w:left w:val="none" w:sz="0" w:space="0" w:color="auto"/>
            <w:bottom w:val="none" w:sz="0" w:space="0" w:color="auto"/>
            <w:right w:val="none" w:sz="0" w:space="0" w:color="auto"/>
          </w:divBdr>
        </w:div>
      </w:divsChild>
    </w:div>
    <w:div w:id="1771319315">
      <w:bodyDiv w:val="1"/>
      <w:marLeft w:val="0"/>
      <w:marRight w:val="0"/>
      <w:marTop w:val="0"/>
      <w:marBottom w:val="0"/>
      <w:divBdr>
        <w:top w:val="none" w:sz="0" w:space="0" w:color="auto"/>
        <w:left w:val="none" w:sz="0" w:space="0" w:color="auto"/>
        <w:bottom w:val="none" w:sz="0" w:space="0" w:color="auto"/>
        <w:right w:val="none" w:sz="0" w:space="0" w:color="auto"/>
      </w:divBdr>
      <w:divsChild>
        <w:div w:id="1917862375">
          <w:marLeft w:val="0"/>
          <w:marRight w:val="0"/>
          <w:marTop w:val="0"/>
          <w:marBottom w:val="0"/>
          <w:divBdr>
            <w:top w:val="none" w:sz="0" w:space="0" w:color="auto"/>
            <w:left w:val="none" w:sz="0" w:space="0" w:color="auto"/>
            <w:bottom w:val="none" w:sz="0" w:space="0" w:color="auto"/>
            <w:right w:val="none" w:sz="0" w:space="0" w:color="auto"/>
          </w:divBdr>
          <w:divsChild>
            <w:div w:id="10474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ROL@U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eroflot.ru/ru-ru/special_offers/subsidiz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517A-55D1-41C1-88F3-E25B6443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 Airlines</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Моденова Александра Владимировна</dc:creator>
  <cp:lastModifiedBy>Моденова Александра Владимировна</cp:lastModifiedBy>
  <cp:revision>3</cp:revision>
  <cp:lastPrinted>2022-06-30T06:31:00Z</cp:lastPrinted>
  <dcterms:created xsi:type="dcterms:W3CDTF">2025-06-19T13:00:00Z</dcterms:created>
  <dcterms:modified xsi:type="dcterms:W3CDTF">2025-06-19T13:02:00Z</dcterms:modified>
  <dc:language>ru-RU</dc:language>
</cp:coreProperties>
</file>