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11" w:rsidRPr="00EE7EA5" w:rsidRDefault="004E3211" w:rsidP="004E3211">
      <w:pPr>
        <w:jc w:val="right"/>
        <w:rPr>
          <w:rFonts w:ascii="Arial" w:hAnsi="Arial" w:cs="Arial"/>
        </w:rPr>
      </w:pPr>
      <w:r w:rsidRPr="00EE7EA5">
        <w:rPr>
          <w:rFonts w:ascii="Arial" w:hAnsi="Arial" w:cs="Arial"/>
        </w:rPr>
        <w:t>Таблица № 1.</w:t>
      </w:r>
    </w:p>
    <w:p w:rsidR="004E3211" w:rsidRDefault="004E3211" w:rsidP="004E3211">
      <w:pPr>
        <w:jc w:val="right"/>
      </w:pPr>
    </w:p>
    <w:tbl>
      <w:tblPr>
        <w:tblW w:w="9593" w:type="dxa"/>
        <w:tblInd w:w="113" w:type="dxa"/>
        <w:tblLook w:val="04A0" w:firstRow="1" w:lastRow="0" w:firstColumn="1" w:lastColumn="0" w:noHBand="0" w:noVBand="1"/>
      </w:tblPr>
      <w:tblGrid>
        <w:gridCol w:w="1340"/>
        <w:gridCol w:w="2605"/>
        <w:gridCol w:w="1295"/>
        <w:gridCol w:w="1285"/>
        <w:gridCol w:w="1534"/>
        <w:gridCol w:w="1534"/>
      </w:tblGrid>
      <w:tr w:rsidR="004E3211" w:rsidRPr="00D37537" w:rsidTr="000A2B1B">
        <w:trPr>
          <w:trHeight w:val="359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Полное наименование компании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4C7D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Категории ветеранов ВОВ</w:t>
            </w: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 (в соответствии с законодательством</w:t>
            </w: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Российской Федерации) за исключением военнослужащих, проходивших военную службу в воинских частях либо временно находившихся в воинских частях, штабах и учреждениях,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входивших</w:t>
            </w: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состав действующей армии в период «других боевых операций по защите Отечества» (отличных от Великой Отечественной войны)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Тип льготы для ветеранов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Класс/тип обслуживания ветеранов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Тип льготы для лиц, сопровождающих ветеранов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Класс/тип обслуживания лиц, сопровождающи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ветеранов</w:t>
            </w:r>
          </w:p>
        </w:tc>
      </w:tr>
      <w:tr w:rsidR="004E3211" w:rsidRPr="00D37537" w:rsidTr="000A2B1B">
        <w:trPr>
          <w:trHeight w:val="1346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211" w:rsidRPr="00D37537" w:rsidTr="000A2B1B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ОАО Авиакомпания Уральские Авиалинии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685EF2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5EF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Инвалиды </w:t>
            </w:r>
            <w:r w:rsidRPr="00B210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Великой Отечественной войны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100% скидка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90% скидка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</w:tr>
      <w:tr w:rsidR="004E3211" w:rsidRPr="00D37537" w:rsidTr="000A2B1B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ОАО Авиакомпания Уральские Авиалинии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Участники Великой Отечественной войны, ставшие инвалидами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100% скидка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Default="004E3211" w:rsidP="000A2B1B">
            <w:pPr>
              <w:jc w:val="center"/>
            </w:pPr>
            <w:r w:rsidRPr="0083041D">
              <w:rPr>
                <w:rFonts w:ascii="Arial" w:hAnsi="Arial" w:cs="Arial"/>
                <w:color w:val="000000"/>
                <w:sz w:val="16"/>
                <w:szCs w:val="16"/>
              </w:rPr>
              <w:t>90% скидка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</w:tr>
      <w:tr w:rsidR="004E3211" w:rsidRPr="00D37537" w:rsidTr="000A2B1B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ОАО Авиакомпания Уральские Авиалинии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Участники Великой Отечественной войны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100% скидка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Default="004E3211" w:rsidP="000A2B1B">
            <w:pPr>
              <w:jc w:val="center"/>
            </w:pPr>
            <w:r w:rsidRPr="0083041D">
              <w:rPr>
                <w:rFonts w:ascii="Arial" w:hAnsi="Arial" w:cs="Arial"/>
                <w:color w:val="000000"/>
                <w:sz w:val="16"/>
                <w:szCs w:val="16"/>
              </w:rPr>
              <w:t>90% скидка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</w:tr>
      <w:tr w:rsidR="004E3211" w:rsidRPr="00D37537" w:rsidTr="000A2B1B">
        <w:trPr>
          <w:trHeight w:val="154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ОАО Авиакомпания Уральские Авиалинии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Военнослужащие, проходившие военную службу в воинских частях, учреждениях, военно-учебных заведениях, не входивших </w:t>
            </w: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 состав действующей армии, в период с 22 июня 1941 г. </w:t>
            </w: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3 сентября 1945 г. не менее 6 месяцев, военнослужащие, награжденные орденами или медалями СССР за службу </w:t>
            </w: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указанный период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100% скидка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Default="004E3211" w:rsidP="000A2B1B">
            <w:pPr>
              <w:jc w:val="center"/>
            </w:pPr>
            <w:r w:rsidRPr="0083041D">
              <w:rPr>
                <w:rFonts w:ascii="Arial" w:hAnsi="Arial" w:cs="Arial"/>
                <w:color w:val="000000"/>
                <w:sz w:val="16"/>
                <w:szCs w:val="16"/>
              </w:rPr>
              <w:t>90% скидка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</w:tr>
      <w:tr w:rsidR="004E3211" w:rsidRPr="00D37537" w:rsidTr="000A2B1B">
        <w:trPr>
          <w:trHeight w:val="5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ОАО Авиакомпания Уральские Авиалинии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Лица, награжденные знаком «Жителю блокадного Ленинграда»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100% скидка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Default="004E3211" w:rsidP="000A2B1B">
            <w:pPr>
              <w:jc w:val="center"/>
            </w:pPr>
            <w:r w:rsidRPr="0083041D">
              <w:rPr>
                <w:rFonts w:ascii="Arial" w:hAnsi="Arial" w:cs="Arial"/>
                <w:color w:val="000000"/>
                <w:sz w:val="16"/>
                <w:szCs w:val="16"/>
              </w:rPr>
              <w:t>90% скидка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</w:tr>
      <w:tr w:rsidR="004E3211" w:rsidRPr="00D37537" w:rsidTr="000A2B1B">
        <w:trPr>
          <w:trHeight w:val="5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ОАО Авиакомпания Уральские Авиалинии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Лица, награжденные знаком «Житель осажденного Севастополя»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100% скидка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Default="004E3211" w:rsidP="000A2B1B">
            <w:pPr>
              <w:jc w:val="center"/>
            </w:pPr>
            <w:r w:rsidRPr="0083041D">
              <w:rPr>
                <w:rFonts w:ascii="Arial" w:hAnsi="Arial" w:cs="Arial"/>
                <w:color w:val="000000"/>
                <w:sz w:val="16"/>
                <w:szCs w:val="16"/>
              </w:rPr>
              <w:t>90% скидка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</w:tr>
      <w:tr w:rsidR="004E3211" w:rsidRPr="00D37537" w:rsidTr="000A2B1B">
        <w:trPr>
          <w:trHeight w:val="5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ОАО Авиакомпания Уральские Авиалинии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Лица, награжденные знаком «Житель осажденного Сталинграда»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100% скидка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Default="004E3211" w:rsidP="000A2B1B">
            <w:pPr>
              <w:jc w:val="center"/>
            </w:pPr>
            <w:r w:rsidRPr="0083041D">
              <w:rPr>
                <w:rFonts w:ascii="Arial" w:hAnsi="Arial" w:cs="Arial"/>
                <w:color w:val="000000"/>
                <w:sz w:val="16"/>
                <w:szCs w:val="16"/>
              </w:rPr>
              <w:t>90% скидка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</w:tr>
      <w:tr w:rsidR="004E3211" w:rsidRPr="00D37537" w:rsidTr="000A2B1B">
        <w:trPr>
          <w:trHeight w:val="204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ОАО Авиакомпания Уральские Авиалинии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 xml:space="preserve">100% скидка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11" w:rsidRDefault="004E3211" w:rsidP="000A2B1B">
            <w:pPr>
              <w:jc w:val="center"/>
            </w:pPr>
            <w:r w:rsidRPr="0083041D">
              <w:rPr>
                <w:rFonts w:ascii="Arial" w:hAnsi="Arial" w:cs="Arial"/>
                <w:color w:val="000000"/>
                <w:sz w:val="16"/>
                <w:szCs w:val="16"/>
              </w:rPr>
              <w:t>90% скидка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211" w:rsidRPr="00D37537" w:rsidRDefault="004E3211" w:rsidP="000A2B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537">
              <w:rPr>
                <w:rFonts w:ascii="Arial" w:hAnsi="Arial" w:cs="Arial"/>
                <w:color w:val="000000"/>
                <w:sz w:val="16"/>
                <w:szCs w:val="16"/>
              </w:rPr>
              <w:t>Эконом</w:t>
            </w:r>
          </w:p>
        </w:tc>
      </w:tr>
    </w:tbl>
    <w:p w:rsidR="004E3211" w:rsidRPr="00780FBD" w:rsidRDefault="004E3211" w:rsidP="004E3211">
      <w:pPr>
        <w:jc w:val="both"/>
        <w:rPr>
          <w:rFonts w:ascii="Arial" w:hAnsi="Arial" w:cs="Arial"/>
        </w:rPr>
      </w:pPr>
    </w:p>
    <w:p w:rsidR="000973C7" w:rsidRDefault="000973C7">
      <w:bookmarkStart w:id="0" w:name="_GoBack"/>
      <w:bookmarkEnd w:id="0"/>
    </w:p>
    <w:sectPr w:rsidR="000973C7" w:rsidSect="00F92D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11"/>
    <w:rsid w:val="000973C7"/>
    <w:rsid w:val="004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4B3F-CB93-48A0-8A35-243CCCDD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Сабирьянова Регина Фаясовна</dc:creator>
  <cp:keywords/>
  <dc:description/>
  <cp:lastModifiedBy>Сабирьянова Регина Фаясовна</cp:lastModifiedBy>
  <cp:revision>1</cp:revision>
  <dcterms:created xsi:type="dcterms:W3CDTF">2025-03-07T09:24:00Z</dcterms:created>
  <dcterms:modified xsi:type="dcterms:W3CDTF">2025-03-07T09:24:00Z</dcterms:modified>
</cp:coreProperties>
</file>