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21" w:rsidRPr="00B22979" w:rsidRDefault="00C02D57" w:rsidP="00C02D57">
      <w:pPr>
        <w:jc w:val="center"/>
        <w:rPr>
          <w:b/>
          <w:i/>
          <w:sz w:val="28"/>
        </w:rPr>
      </w:pPr>
      <w:r w:rsidRPr="00B22979">
        <w:rPr>
          <w:b/>
          <w:i/>
          <w:sz w:val="28"/>
        </w:rPr>
        <w:t xml:space="preserve">Технология оформления </w:t>
      </w:r>
      <w:r w:rsidRPr="00B22979">
        <w:rPr>
          <w:b/>
          <w:i/>
          <w:sz w:val="28"/>
          <w:lang w:val="en-US"/>
        </w:rPr>
        <w:t>EMD</w:t>
      </w:r>
      <w:r w:rsidRPr="00B22979">
        <w:rPr>
          <w:b/>
          <w:i/>
          <w:sz w:val="28"/>
        </w:rPr>
        <w:t xml:space="preserve"> на услугу </w:t>
      </w:r>
      <w:r w:rsidRPr="00B22979">
        <w:rPr>
          <w:b/>
          <w:i/>
          <w:sz w:val="28"/>
          <w:lang w:val="en-US"/>
        </w:rPr>
        <w:t>SNML</w:t>
      </w:r>
      <w:r w:rsidRPr="00B22979">
        <w:rPr>
          <w:b/>
          <w:i/>
          <w:sz w:val="28"/>
        </w:rPr>
        <w:t xml:space="preserve"> (сэндвич на борту)</w:t>
      </w:r>
    </w:p>
    <w:p w:rsidR="00C02D57" w:rsidRPr="00B22979" w:rsidRDefault="0014730A" w:rsidP="00396B28">
      <w:pPr>
        <w:spacing w:after="0"/>
        <w:rPr>
          <w:sz w:val="24"/>
        </w:rPr>
      </w:pPr>
      <w:r w:rsidRPr="00B22979">
        <w:rPr>
          <w:i/>
          <w:sz w:val="24"/>
        </w:rPr>
        <w:t>Услуга «сэндвич на борту» может предоставляться пассажиру по желанию. Возможность подтверждения услуги за 24 часа и более до вылета</w:t>
      </w:r>
      <w:r w:rsidRPr="00B22979">
        <w:rPr>
          <w:sz w:val="24"/>
        </w:rPr>
        <w:t>.</w:t>
      </w:r>
    </w:p>
    <w:p w:rsidR="0014730A" w:rsidRPr="00B22979" w:rsidRDefault="0014730A" w:rsidP="00396B28">
      <w:pPr>
        <w:pStyle w:val="a3"/>
        <w:numPr>
          <w:ilvl w:val="0"/>
          <w:numId w:val="1"/>
        </w:numPr>
        <w:spacing w:after="0"/>
        <w:ind w:left="0" w:hanging="284"/>
        <w:rPr>
          <w:sz w:val="24"/>
        </w:rPr>
      </w:pPr>
      <w:r w:rsidRPr="00B22979">
        <w:rPr>
          <w:sz w:val="24"/>
        </w:rPr>
        <w:t>Создать бронирование</w:t>
      </w:r>
      <w:r w:rsidR="00CB59AF" w:rsidRPr="00B22979">
        <w:rPr>
          <w:sz w:val="24"/>
        </w:rPr>
        <w:t>;</w:t>
      </w:r>
    </w:p>
    <w:p w:rsidR="00396B28" w:rsidRPr="00B22979" w:rsidRDefault="00396B28" w:rsidP="00F06A87">
      <w:pPr>
        <w:pStyle w:val="a3"/>
        <w:numPr>
          <w:ilvl w:val="0"/>
          <w:numId w:val="1"/>
        </w:numPr>
        <w:tabs>
          <w:tab w:val="left" w:pos="-284"/>
          <w:tab w:val="left" w:pos="0"/>
        </w:tabs>
        <w:spacing w:after="0"/>
        <w:ind w:left="284" w:hanging="284"/>
        <w:rPr>
          <w:b/>
          <w:color w:val="C00000"/>
          <w:sz w:val="24"/>
          <w:u w:val="single"/>
          <w:lang w:val="en-US"/>
        </w:rPr>
      </w:pPr>
      <w:r w:rsidRPr="00B22979">
        <w:rPr>
          <w:b/>
          <w:color w:val="C00000"/>
          <w:sz w:val="24"/>
          <w:u w:val="single"/>
          <w:lang w:val="en-US"/>
        </w:rPr>
        <w:t>FXP</w:t>
      </w:r>
      <w:r w:rsidRPr="00B22979">
        <w:rPr>
          <w:sz w:val="24"/>
        </w:rPr>
        <w:t>–</w:t>
      </w:r>
      <w:proofErr w:type="spellStart"/>
      <w:r w:rsidR="0017252A" w:rsidRPr="00B22979">
        <w:rPr>
          <w:sz w:val="24"/>
        </w:rPr>
        <w:t>протарифицировать</w:t>
      </w:r>
      <w:proofErr w:type="spellEnd"/>
      <w:r w:rsidR="00B259DB" w:rsidRPr="00B22979">
        <w:rPr>
          <w:sz w:val="24"/>
          <w:lang w:val="en-US"/>
        </w:rPr>
        <w:t xml:space="preserve"> </w:t>
      </w:r>
      <w:r w:rsidR="00B259DB" w:rsidRPr="00B22979">
        <w:rPr>
          <w:sz w:val="24"/>
        </w:rPr>
        <w:t>сегмент</w:t>
      </w:r>
      <w:r w:rsidRPr="00B22979">
        <w:rPr>
          <w:sz w:val="24"/>
        </w:rPr>
        <w:t xml:space="preserve">; </w:t>
      </w:r>
    </w:p>
    <w:p w:rsidR="0014730A" w:rsidRPr="00B22979" w:rsidRDefault="0014730A" w:rsidP="00F06A87">
      <w:pPr>
        <w:pStyle w:val="a3"/>
        <w:numPr>
          <w:ilvl w:val="0"/>
          <w:numId w:val="1"/>
        </w:numPr>
        <w:spacing w:after="0"/>
        <w:ind w:left="0" w:firstLine="0"/>
        <w:rPr>
          <w:sz w:val="24"/>
        </w:rPr>
      </w:pPr>
      <w:r w:rsidRPr="00B22979">
        <w:rPr>
          <w:b/>
          <w:color w:val="C00000"/>
          <w:sz w:val="24"/>
          <w:u w:val="single"/>
          <w:lang w:val="en-US"/>
        </w:rPr>
        <w:t>SR</w:t>
      </w:r>
      <w:r w:rsidR="00F06A87" w:rsidRPr="00F06A87">
        <w:rPr>
          <w:b/>
          <w:color w:val="C00000"/>
          <w:sz w:val="24"/>
          <w:u w:val="single"/>
        </w:rPr>
        <w:t xml:space="preserve"> </w:t>
      </w:r>
      <w:r w:rsidRPr="00B22979">
        <w:rPr>
          <w:b/>
          <w:color w:val="C00000"/>
          <w:sz w:val="24"/>
          <w:u w:val="single"/>
          <w:lang w:val="en-US"/>
        </w:rPr>
        <w:t>SNML</w:t>
      </w:r>
      <w:r w:rsidRPr="00B22979">
        <w:rPr>
          <w:b/>
          <w:color w:val="C00000"/>
          <w:sz w:val="24"/>
          <w:u w:val="single"/>
        </w:rPr>
        <w:t>/</w:t>
      </w:r>
      <w:r w:rsidRPr="00B22979">
        <w:rPr>
          <w:b/>
          <w:color w:val="C00000"/>
          <w:sz w:val="24"/>
          <w:u w:val="single"/>
          <w:lang w:val="en-US"/>
        </w:rPr>
        <w:t>P</w:t>
      </w:r>
      <w:r w:rsidRPr="00B22979">
        <w:rPr>
          <w:b/>
          <w:color w:val="C00000"/>
          <w:sz w:val="24"/>
          <w:u w:val="single"/>
        </w:rPr>
        <w:t xml:space="preserve">1 </w:t>
      </w:r>
      <w:r w:rsidRPr="00B22979">
        <w:rPr>
          <w:sz w:val="24"/>
        </w:rPr>
        <w:t>– внести услугу</w:t>
      </w:r>
      <w:r w:rsidR="00CB59AF" w:rsidRPr="00B22979">
        <w:rPr>
          <w:sz w:val="24"/>
        </w:rPr>
        <w:t>;</w:t>
      </w:r>
    </w:p>
    <w:p w:rsidR="0014730A" w:rsidRPr="00B22979" w:rsidRDefault="0014730A" w:rsidP="00274DB6">
      <w:pPr>
        <w:spacing w:after="0"/>
        <w:rPr>
          <w:sz w:val="24"/>
        </w:rPr>
      </w:pPr>
      <w:r w:rsidRPr="00B22979">
        <w:rPr>
          <w:sz w:val="24"/>
        </w:rPr>
        <w:t xml:space="preserve"> Где </w:t>
      </w:r>
      <w:r w:rsidRPr="00B22979">
        <w:rPr>
          <w:b/>
          <w:sz w:val="24"/>
          <w:lang w:val="en-US"/>
        </w:rPr>
        <w:t>SNML</w:t>
      </w:r>
      <w:r w:rsidRPr="00B22979">
        <w:rPr>
          <w:sz w:val="24"/>
        </w:rPr>
        <w:t xml:space="preserve"> – код услуги;</w:t>
      </w:r>
    </w:p>
    <w:p w:rsidR="00274DB6" w:rsidRPr="00B22979" w:rsidRDefault="0014730A" w:rsidP="00CA2C83">
      <w:pPr>
        <w:tabs>
          <w:tab w:val="left" w:pos="426"/>
        </w:tabs>
        <w:spacing w:after="0"/>
        <w:ind w:left="360"/>
        <w:rPr>
          <w:b/>
          <w:sz w:val="24"/>
        </w:rPr>
      </w:pPr>
      <w:proofErr w:type="gramStart"/>
      <w:r w:rsidRPr="00B22979">
        <w:rPr>
          <w:b/>
          <w:sz w:val="24"/>
          <w:lang w:val="en-US"/>
        </w:rPr>
        <w:t>P</w:t>
      </w:r>
      <w:r w:rsidRPr="00B22979">
        <w:rPr>
          <w:b/>
          <w:sz w:val="24"/>
        </w:rPr>
        <w:t>1</w:t>
      </w:r>
      <w:r w:rsidRPr="00B22979">
        <w:rPr>
          <w:sz w:val="24"/>
        </w:rPr>
        <w:t xml:space="preserve"> – </w:t>
      </w:r>
      <w:r w:rsidR="00274DB6" w:rsidRPr="00B22979">
        <w:rPr>
          <w:sz w:val="24"/>
        </w:rPr>
        <w:t>ассоциация услуги с первым пассажиром</w:t>
      </w:r>
      <w:r w:rsidRPr="00B22979">
        <w:rPr>
          <w:sz w:val="24"/>
        </w:rPr>
        <w:t>.</w:t>
      </w:r>
      <w:proofErr w:type="gramEnd"/>
    </w:p>
    <w:p w:rsidR="00CA2C83" w:rsidRPr="00B22979" w:rsidRDefault="00CA2C83" w:rsidP="0017252A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426"/>
        </w:tabs>
        <w:spacing w:after="0"/>
        <w:ind w:left="360"/>
        <w:rPr>
          <w:sz w:val="18"/>
          <w:szCs w:val="18"/>
        </w:rPr>
      </w:pPr>
      <w:r w:rsidRPr="00B22979">
        <w:rPr>
          <w:sz w:val="18"/>
          <w:szCs w:val="18"/>
        </w:rPr>
        <w:t xml:space="preserve">RP/SVXU60262/SVXU60262            AA/SU  11MAR15/0647Z   2THH8P                 </w:t>
      </w:r>
    </w:p>
    <w:p w:rsidR="00CA2C83" w:rsidRPr="00B22979" w:rsidRDefault="00CA2C83" w:rsidP="0017252A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426"/>
        </w:tabs>
        <w:spacing w:after="0"/>
        <w:ind w:left="360"/>
        <w:rPr>
          <w:sz w:val="18"/>
          <w:szCs w:val="18"/>
          <w:lang w:val="en-US"/>
        </w:rPr>
      </w:pPr>
      <w:proofErr w:type="gramStart"/>
      <w:r w:rsidRPr="00B22979">
        <w:rPr>
          <w:sz w:val="18"/>
          <w:szCs w:val="18"/>
          <w:lang w:val="en-US"/>
        </w:rPr>
        <w:t>1.SANDVICH</w:t>
      </w:r>
      <w:proofErr w:type="gramEnd"/>
      <w:r w:rsidRPr="00B22979">
        <w:rPr>
          <w:sz w:val="18"/>
          <w:szCs w:val="18"/>
          <w:lang w:val="en-US"/>
        </w:rPr>
        <w:t xml:space="preserve">/SNML                                                               </w:t>
      </w:r>
    </w:p>
    <w:p w:rsidR="00CA2C83" w:rsidRPr="00B22979" w:rsidRDefault="00CA2C83" w:rsidP="0017252A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426"/>
        </w:tabs>
        <w:spacing w:after="0"/>
        <w:ind w:left="360"/>
        <w:rPr>
          <w:sz w:val="18"/>
          <w:szCs w:val="18"/>
          <w:lang w:val="en-US"/>
        </w:rPr>
      </w:pPr>
      <w:proofErr w:type="gramStart"/>
      <w:r w:rsidRPr="00B22979">
        <w:rPr>
          <w:sz w:val="18"/>
          <w:szCs w:val="18"/>
          <w:lang w:val="en-US"/>
        </w:rPr>
        <w:t>2  U6</w:t>
      </w:r>
      <w:proofErr w:type="gramEnd"/>
      <w:r w:rsidRPr="00B22979">
        <w:rPr>
          <w:sz w:val="18"/>
          <w:szCs w:val="18"/>
          <w:lang w:val="en-US"/>
        </w:rPr>
        <w:t xml:space="preserve"> 264 Y 15JUN 1 SVXDME HK1          0650 0720   *1A/E*                    </w:t>
      </w:r>
    </w:p>
    <w:p w:rsidR="00CA2C83" w:rsidRPr="00B22979" w:rsidRDefault="00CA2C83" w:rsidP="0017252A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426"/>
        </w:tabs>
        <w:spacing w:after="0"/>
        <w:ind w:left="360"/>
        <w:rPr>
          <w:sz w:val="18"/>
          <w:szCs w:val="18"/>
          <w:lang w:val="en-US"/>
        </w:rPr>
      </w:pPr>
      <w:r w:rsidRPr="00B22979">
        <w:rPr>
          <w:sz w:val="18"/>
          <w:szCs w:val="18"/>
          <w:lang w:val="en-US"/>
        </w:rPr>
        <w:t xml:space="preserve">  3 AP SVX 8-800-7700-262 - U6 OWN OFFICE - A                                   </w:t>
      </w:r>
    </w:p>
    <w:p w:rsidR="00CA2C83" w:rsidRPr="00B22979" w:rsidRDefault="00CA2C83" w:rsidP="0017252A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426"/>
        </w:tabs>
        <w:spacing w:after="0"/>
        <w:ind w:left="360"/>
        <w:rPr>
          <w:sz w:val="18"/>
          <w:szCs w:val="18"/>
          <w:lang w:val="en-US"/>
        </w:rPr>
      </w:pPr>
      <w:r w:rsidRPr="00B22979">
        <w:rPr>
          <w:sz w:val="18"/>
          <w:szCs w:val="18"/>
          <w:lang w:val="en-US"/>
        </w:rPr>
        <w:t xml:space="preserve">  4 TK OK11MAR/SVXU60262   </w:t>
      </w:r>
    </w:p>
    <w:p w:rsidR="00CA2C83" w:rsidRPr="00B22979" w:rsidRDefault="00CA2C83" w:rsidP="0017252A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426"/>
        </w:tabs>
        <w:spacing w:after="0"/>
        <w:ind w:left="360"/>
        <w:rPr>
          <w:sz w:val="18"/>
          <w:szCs w:val="18"/>
          <w:lang w:val="en-US"/>
        </w:rPr>
      </w:pPr>
      <w:r w:rsidRPr="00B22979">
        <w:rPr>
          <w:b/>
          <w:sz w:val="18"/>
          <w:szCs w:val="18"/>
          <w:lang w:val="en-US"/>
        </w:rPr>
        <w:t>5 /SSR SNML U6 HN1/S2</w:t>
      </w:r>
    </w:p>
    <w:p w:rsidR="00720389" w:rsidRPr="00B22979" w:rsidRDefault="0017252A" w:rsidP="0017252A">
      <w:pPr>
        <w:pStyle w:val="a3"/>
        <w:numPr>
          <w:ilvl w:val="0"/>
          <w:numId w:val="1"/>
        </w:numPr>
        <w:tabs>
          <w:tab w:val="left" w:pos="-284"/>
          <w:tab w:val="left" w:pos="0"/>
        </w:tabs>
        <w:spacing w:after="0"/>
        <w:ind w:hanging="1004"/>
        <w:rPr>
          <w:sz w:val="24"/>
        </w:rPr>
      </w:pPr>
      <w:r w:rsidRPr="00B22979">
        <w:rPr>
          <w:b/>
          <w:color w:val="C00000"/>
          <w:sz w:val="24"/>
          <w:lang w:val="en-US"/>
        </w:rPr>
        <w:t xml:space="preserve"> </w:t>
      </w:r>
      <w:r w:rsidR="00D54F4F" w:rsidRPr="00B22979">
        <w:rPr>
          <w:b/>
          <w:color w:val="C00000"/>
          <w:sz w:val="24"/>
          <w:lang w:val="en-US"/>
        </w:rPr>
        <w:t>ERK</w:t>
      </w:r>
      <w:r w:rsidR="00D54F4F" w:rsidRPr="00B22979">
        <w:rPr>
          <w:sz w:val="24"/>
        </w:rPr>
        <w:t xml:space="preserve"> – </w:t>
      </w:r>
      <w:r w:rsidR="00720389" w:rsidRPr="00B22979">
        <w:rPr>
          <w:sz w:val="24"/>
        </w:rPr>
        <w:t>сохранить изменения</w:t>
      </w:r>
      <w:r w:rsidR="00B259DB" w:rsidRPr="00B22979">
        <w:rPr>
          <w:sz w:val="24"/>
        </w:rPr>
        <w:t>;</w:t>
      </w:r>
    </w:p>
    <w:p w:rsidR="00B259DB" w:rsidRPr="00B22979" w:rsidRDefault="00B259DB" w:rsidP="0017252A">
      <w:pPr>
        <w:pStyle w:val="a3"/>
        <w:numPr>
          <w:ilvl w:val="0"/>
          <w:numId w:val="1"/>
        </w:numPr>
        <w:tabs>
          <w:tab w:val="left" w:pos="-284"/>
          <w:tab w:val="left" w:pos="0"/>
        </w:tabs>
        <w:spacing w:after="0"/>
        <w:ind w:hanging="1004"/>
        <w:rPr>
          <w:sz w:val="24"/>
        </w:rPr>
      </w:pPr>
      <w:r w:rsidRPr="00B22979">
        <w:rPr>
          <w:b/>
          <w:color w:val="C00000"/>
          <w:sz w:val="24"/>
        </w:rPr>
        <w:t>5/</w:t>
      </w:r>
      <w:r w:rsidRPr="00B22979">
        <w:rPr>
          <w:b/>
          <w:color w:val="C00000"/>
          <w:sz w:val="24"/>
          <w:lang w:val="en-US"/>
        </w:rPr>
        <w:t>HK</w:t>
      </w:r>
      <w:r w:rsidRPr="00B22979">
        <w:rPr>
          <w:sz w:val="24"/>
        </w:rPr>
        <w:t>- перевести статус услуги КК в НК;</w:t>
      </w:r>
    </w:p>
    <w:p w:rsidR="00720389" w:rsidRPr="00B22979" w:rsidRDefault="00720389" w:rsidP="00720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22979">
        <w:rPr>
          <w:rFonts w:ascii="Courier New" w:hAnsi="Courier New" w:cs="Courier New"/>
          <w:sz w:val="18"/>
          <w:szCs w:val="18"/>
          <w:lang w:val="en-US"/>
        </w:rPr>
        <w:t>1.SANDVICH</w:t>
      </w:r>
      <w:proofErr w:type="gramEnd"/>
      <w:r w:rsidRPr="00B22979">
        <w:rPr>
          <w:rFonts w:ascii="Courier New" w:hAnsi="Courier New" w:cs="Courier New"/>
          <w:sz w:val="18"/>
          <w:szCs w:val="18"/>
          <w:lang w:val="en-US"/>
        </w:rPr>
        <w:t xml:space="preserve">/SNML                                                               </w:t>
      </w:r>
    </w:p>
    <w:p w:rsidR="00720389" w:rsidRPr="00B22979" w:rsidRDefault="00344D30" w:rsidP="00720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B22979">
        <w:rPr>
          <w:rFonts w:ascii="Courier New" w:hAnsi="Courier New" w:cs="Courier New"/>
          <w:sz w:val="18"/>
          <w:szCs w:val="18"/>
          <w:lang w:val="en-US"/>
        </w:rPr>
        <w:t>2</w:t>
      </w:r>
      <w:r w:rsidR="00720389" w:rsidRPr="00B22979">
        <w:rPr>
          <w:rFonts w:ascii="Courier New" w:hAnsi="Courier New" w:cs="Courier New"/>
          <w:sz w:val="18"/>
          <w:szCs w:val="18"/>
          <w:lang w:val="en-US"/>
        </w:rPr>
        <w:t xml:space="preserve">  U6</w:t>
      </w:r>
      <w:proofErr w:type="gramEnd"/>
      <w:r w:rsidRPr="00B22979">
        <w:rPr>
          <w:rFonts w:ascii="Courier New" w:hAnsi="Courier New" w:cs="Courier New"/>
          <w:sz w:val="18"/>
          <w:szCs w:val="18"/>
          <w:lang w:val="en-US"/>
        </w:rPr>
        <w:t> 264 Y</w:t>
      </w:r>
      <w:r w:rsidR="00720389" w:rsidRPr="00B22979">
        <w:rPr>
          <w:rFonts w:ascii="Courier New" w:hAnsi="Courier New" w:cs="Courier New"/>
          <w:sz w:val="18"/>
          <w:szCs w:val="18"/>
          <w:lang w:val="en-US"/>
        </w:rPr>
        <w:t xml:space="preserve"> 15JUN 1 SVXDME HK1          0650 0720   *1A/E*                    </w:t>
      </w:r>
    </w:p>
    <w:p w:rsidR="00720389" w:rsidRPr="00B22979" w:rsidRDefault="00344D30" w:rsidP="00720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B22979">
        <w:rPr>
          <w:rFonts w:ascii="Courier New" w:hAnsi="Courier New" w:cs="Courier New"/>
          <w:sz w:val="18"/>
          <w:szCs w:val="18"/>
          <w:lang w:val="en-US"/>
        </w:rPr>
        <w:t>3</w:t>
      </w:r>
      <w:r w:rsidR="00720389" w:rsidRPr="00B22979">
        <w:rPr>
          <w:rFonts w:ascii="Courier New" w:hAnsi="Courier New" w:cs="Courier New"/>
          <w:sz w:val="18"/>
          <w:szCs w:val="18"/>
          <w:lang w:val="en-US"/>
        </w:rPr>
        <w:t xml:space="preserve"> AP SVX 8-800-7700-262 - U6 OWN OFFICE - A                                   </w:t>
      </w:r>
    </w:p>
    <w:p w:rsidR="00720389" w:rsidRPr="00B22979" w:rsidRDefault="00344D30" w:rsidP="00720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B22979">
        <w:rPr>
          <w:rFonts w:ascii="Courier New" w:hAnsi="Courier New" w:cs="Courier New"/>
          <w:sz w:val="18"/>
          <w:szCs w:val="18"/>
          <w:lang w:val="en-US"/>
        </w:rPr>
        <w:t>4</w:t>
      </w:r>
      <w:r w:rsidR="00720389" w:rsidRPr="00B22979">
        <w:rPr>
          <w:rFonts w:ascii="Courier New" w:hAnsi="Courier New" w:cs="Courier New"/>
          <w:sz w:val="18"/>
          <w:szCs w:val="18"/>
          <w:lang w:val="en-US"/>
        </w:rPr>
        <w:t xml:space="preserve"> TK OK11MAR/SVXU60262                                                        </w:t>
      </w:r>
    </w:p>
    <w:p w:rsidR="00720389" w:rsidRPr="00B22979" w:rsidRDefault="00344D30" w:rsidP="00720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B22979">
        <w:rPr>
          <w:rFonts w:ascii="Courier New" w:hAnsi="Courier New" w:cs="Courier New"/>
          <w:sz w:val="18"/>
          <w:szCs w:val="18"/>
          <w:lang w:val="en-US"/>
        </w:rPr>
        <w:t>5</w:t>
      </w:r>
      <w:r w:rsidR="00720389" w:rsidRPr="00B22979">
        <w:rPr>
          <w:rFonts w:ascii="Courier New" w:hAnsi="Courier New" w:cs="Courier New"/>
          <w:sz w:val="18"/>
          <w:szCs w:val="18"/>
          <w:lang w:val="en-US"/>
        </w:rPr>
        <w:t xml:space="preserve"> /SSR SNML U6 HK1/S2                                                         </w:t>
      </w:r>
    </w:p>
    <w:p w:rsidR="00720389" w:rsidRPr="00B22979" w:rsidRDefault="00344D30" w:rsidP="00720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B22979">
        <w:rPr>
          <w:rFonts w:ascii="Courier New" w:hAnsi="Courier New" w:cs="Courier New"/>
          <w:sz w:val="18"/>
          <w:szCs w:val="18"/>
          <w:lang w:val="en-US"/>
        </w:rPr>
        <w:t>6</w:t>
      </w:r>
      <w:r w:rsidR="00720389" w:rsidRPr="00B22979">
        <w:rPr>
          <w:rFonts w:ascii="Courier New" w:hAnsi="Courier New" w:cs="Courier New"/>
          <w:sz w:val="18"/>
          <w:szCs w:val="18"/>
          <w:lang w:val="en-US"/>
        </w:rPr>
        <w:t xml:space="preserve"> SSR DOCS U6 HK1 P/RUS/1233555/RUS/15MAY77/M/15MAY15/KJHKLK/J                </w:t>
      </w:r>
    </w:p>
    <w:p w:rsidR="00720389" w:rsidRPr="00B22979" w:rsidRDefault="00720389" w:rsidP="00720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B22979">
        <w:rPr>
          <w:rFonts w:ascii="Courier New" w:hAnsi="Courier New" w:cs="Courier New"/>
          <w:sz w:val="18"/>
          <w:szCs w:val="18"/>
          <w:lang w:val="en-US"/>
        </w:rPr>
        <w:t xml:space="preserve">       HBJK                                                                     </w:t>
      </w:r>
    </w:p>
    <w:p w:rsidR="00720389" w:rsidRPr="00B22979" w:rsidRDefault="00344D30" w:rsidP="00720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B22979">
        <w:rPr>
          <w:rFonts w:ascii="Courier New" w:hAnsi="Courier New" w:cs="Courier New"/>
          <w:sz w:val="18"/>
          <w:szCs w:val="18"/>
          <w:lang w:val="en-US"/>
        </w:rPr>
        <w:t>7</w:t>
      </w:r>
      <w:r w:rsidR="00720389" w:rsidRPr="00B22979">
        <w:rPr>
          <w:rFonts w:ascii="Courier New" w:hAnsi="Courier New" w:cs="Courier New"/>
          <w:sz w:val="18"/>
          <w:szCs w:val="18"/>
          <w:lang w:val="en-US"/>
        </w:rPr>
        <w:t xml:space="preserve"> OPW-11MAR</w:t>
      </w:r>
      <w:proofErr w:type="gramStart"/>
      <w:r w:rsidR="00720389" w:rsidRPr="00B22979">
        <w:rPr>
          <w:rFonts w:ascii="Courier New" w:hAnsi="Courier New" w:cs="Courier New"/>
          <w:sz w:val="18"/>
          <w:szCs w:val="18"/>
          <w:lang w:val="en-US"/>
        </w:rPr>
        <w:t>:1000</w:t>
      </w:r>
      <w:proofErr w:type="gramEnd"/>
      <w:r w:rsidR="00720389" w:rsidRPr="00B22979">
        <w:rPr>
          <w:rFonts w:ascii="Courier New" w:hAnsi="Courier New" w:cs="Courier New"/>
          <w:sz w:val="18"/>
          <w:szCs w:val="18"/>
          <w:lang w:val="en-US"/>
        </w:rPr>
        <w:t xml:space="preserve">/1C14/U6 ISSUANCE TIME LIMIT WILL BE GIVEN                    </w:t>
      </w:r>
    </w:p>
    <w:p w:rsidR="00720389" w:rsidRPr="00B22979" w:rsidRDefault="00720389" w:rsidP="00720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8"/>
          <w:lang w:val="en-US"/>
        </w:rPr>
      </w:pPr>
      <w:r w:rsidRPr="00B22979">
        <w:rPr>
          <w:rFonts w:ascii="Courier New" w:hAnsi="Courier New" w:cs="Courier New"/>
          <w:sz w:val="18"/>
          <w:szCs w:val="18"/>
          <w:lang w:val="en-US"/>
        </w:rPr>
        <w:t xml:space="preserve">        LATER/E5</w:t>
      </w:r>
    </w:p>
    <w:p w:rsidR="00764AB5" w:rsidRPr="00B22979" w:rsidRDefault="00764AB5" w:rsidP="00764AB5">
      <w:pPr>
        <w:pStyle w:val="a3"/>
        <w:numPr>
          <w:ilvl w:val="0"/>
          <w:numId w:val="1"/>
        </w:numPr>
        <w:tabs>
          <w:tab w:val="left" w:pos="-284"/>
          <w:tab w:val="left" w:pos="0"/>
        </w:tabs>
        <w:spacing w:after="0"/>
        <w:ind w:hanging="1004"/>
        <w:rPr>
          <w:b/>
          <w:color w:val="C00000"/>
          <w:sz w:val="24"/>
          <w:u w:val="single"/>
        </w:rPr>
      </w:pPr>
      <w:r w:rsidRPr="00B22979">
        <w:rPr>
          <w:b/>
          <w:color w:val="C00000"/>
          <w:sz w:val="24"/>
          <w:u w:val="single"/>
          <w:lang w:val="en-US"/>
        </w:rPr>
        <w:t>FXG</w:t>
      </w:r>
      <w:r w:rsidRPr="00B22979">
        <w:rPr>
          <w:sz w:val="24"/>
        </w:rPr>
        <w:t>- р</w:t>
      </w:r>
      <w:r w:rsidRPr="00B22979">
        <w:t xml:space="preserve">ассчитать стоимость забронированной  услуги  и создать маску </w:t>
      </w:r>
      <w:r w:rsidRPr="00B22979">
        <w:rPr>
          <w:lang w:val="en-US"/>
        </w:rPr>
        <w:t>TSM</w:t>
      </w:r>
      <w:r w:rsidRPr="00B22979">
        <w:t>-</w:t>
      </w:r>
      <w:r w:rsidRPr="00B22979">
        <w:rPr>
          <w:lang w:val="en-US"/>
        </w:rPr>
        <w:t>P</w:t>
      </w:r>
      <w:r w:rsidRPr="00B22979">
        <w:t>;</w:t>
      </w:r>
    </w:p>
    <w:p w:rsidR="00930FFE" w:rsidRPr="00B22979" w:rsidRDefault="00930FFE" w:rsidP="00930FFE">
      <w:pPr>
        <w:pStyle w:val="a6"/>
        <w:ind w:left="360"/>
        <w:rPr>
          <w:b/>
        </w:rPr>
      </w:pPr>
      <w:r w:rsidRPr="00B2297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4445</wp:posOffset>
            </wp:positionV>
            <wp:extent cx="413385" cy="413385"/>
            <wp:effectExtent l="0" t="0" r="5715" b="5715"/>
            <wp:wrapNone/>
            <wp:docPr id="3" name="Рисунок 3" descr="C:\Distrib\WORK\AMADEUS\Docs\Jump In\NEW EDITION\Исходники\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istrib\WORK\AMADEUS\Docs\Jump In\NEW EDITION\Исходники\St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979">
        <w:rPr>
          <w:b/>
        </w:rPr>
        <w:t>Важно</w:t>
      </w:r>
      <w:proofErr w:type="gramStart"/>
      <w:r w:rsidRPr="00B22979">
        <w:rPr>
          <w:b/>
        </w:rPr>
        <w:t>!</w:t>
      </w:r>
      <w:r w:rsidR="00B259DB" w:rsidRPr="00B22979">
        <w:rPr>
          <w:b/>
        </w:rPr>
        <w:t>П</w:t>
      </w:r>
      <w:proofErr w:type="gramEnd"/>
      <w:r w:rsidR="00B259DB" w:rsidRPr="00B22979">
        <w:rPr>
          <w:b/>
        </w:rPr>
        <w:t>еред расчетом стоимости</w:t>
      </w:r>
      <w:r w:rsidRPr="00B22979">
        <w:rPr>
          <w:b/>
        </w:rPr>
        <w:t xml:space="preserve"> услуг необходимо создать маску </w:t>
      </w:r>
      <w:r w:rsidRPr="00B22979">
        <w:rPr>
          <w:b/>
          <w:lang w:val="en-US"/>
        </w:rPr>
        <w:t>TST</w:t>
      </w:r>
      <w:r w:rsidR="0017252A" w:rsidRPr="00B22979">
        <w:rPr>
          <w:b/>
        </w:rPr>
        <w:t>(</w:t>
      </w:r>
      <w:r w:rsidR="0017252A" w:rsidRPr="00B22979">
        <w:rPr>
          <w:b/>
          <w:lang w:val="en-US"/>
        </w:rPr>
        <w:t>FXP</w:t>
      </w:r>
      <w:r w:rsidR="0017252A" w:rsidRPr="00B22979">
        <w:rPr>
          <w:b/>
        </w:rPr>
        <w:t xml:space="preserve">, </w:t>
      </w:r>
      <w:r w:rsidR="0017252A" w:rsidRPr="00B22979">
        <w:rPr>
          <w:b/>
          <w:lang w:val="en-US"/>
        </w:rPr>
        <w:t>FXB</w:t>
      </w:r>
      <w:r w:rsidR="0017252A" w:rsidRPr="00B22979">
        <w:rPr>
          <w:b/>
        </w:rPr>
        <w:t>)</w:t>
      </w:r>
    </w:p>
    <w:p w:rsidR="00764AB5" w:rsidRPr="00B22979" w:rsidRDefault="00764AB5" w:rsidP="00764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22979">
        <w:rPr>
          <w:rFonts w:cs="Courier New"/>
          <w:sz w:val="18"/>
          <w:szCs w:val="18"/>
          <w:lang w:val="en-US"/>
        </w:rPr>
        <w:t xml:space="preserve">FXG                                                                            </w:t>
      </w:r>
    </w:p>
    <w:p w:rsidR="00764AB5" w:rsidRPr="00B22979" w:rsidRDefault="00764AB5" w:rsidP="00764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22979">
        <w:rPr>
          <w:rFonts w:cs="Courier New"/>
          <w:sz w:val="18"/>
          <w:szCs w:val="18"/>
          <w:lang w:val="en-US"/>
        </w:rPr>
        <w:t xml:space="preserve"> PASSENGER          PTC ----------------------------------------                </w:t>
      </w:r>
    </w:p>
    <w:p w:rsidR="00764AB5" w:rsidRPr="00B22979" w:rsidRDefault="00764AB5" w:rsidP="00764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proofErr w:type="gramStart"/>
      <w:r w:rsidRPr="00B22979">
        <w:rPr>
          <w:rFonts w:cs="Courier New"/>
          <w:sz w:val="18"/>
          <w:szCs w:val="18"/>
          <w:lang w:val="en-US"/>
        </w:rPr>
        <w:t>OC  SRV</w:t>
      </w:r>
      <w:proofErr w:type="gramEnd"/>
      <w:r w:rsidRPr="00B22979">
        <w:rPr>
          <w:rFonts w:cs="Courier New"/>
          <w:sz w:val="18"/>
          <w:szCs w:val="18"/>
          <w:lang w:val="en-US"/>
        </w:rPr>
        <w:t xml:space="preserve">   NP PR FLGT DATE (RUB)FARE    TAX          TOTAL                      </w:t>
      </w:r>
    </w:p>
    <w:p w:rsidR="00764AB5" w:rsidRPr="00B22979" w:rsidRDefault="00764AB5" w:rsidP="00764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</w:p>
    <w:p w:rsidR="00764AB5" w:rsidRPr="00B22979" w:rsidRDefault="00764AB5" w:rsidP="00764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22979">
        <w:rPr>
          <w:rFonts w:cs="Courier New"/>
          <w:sz w:val="18"/>
          <w:szCs w:val="18"/>
          <w:lang w:val="en-US"/>
        </w:rPr>
        <w:t xml:space="preserve"> 01 SANDVICH/SNML   ADT                                                         </w:t>
      </w:r>
    </w:p>
    <w:p w:rsidR="00764AB5" w:rsidRPr="00B22979" w:rsidRDefault="00764AB5" w:rsidP="00764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="Courier New"/>
          <w:color w:val="000080"/>
          <w:sz w:val="18"/>
          <w:szCs w:val="18"/>
          <w:lang w:val="en-US"/>
        </w:rPr>
      </w:pPr>
      <w:r w:rsidRPr="00B22979">
        <w:rPr>
          <w:rFonts w:cs="Courier New"/>
          <w:sz w:val="18"/>
          <w:szCs w:val="18"/>
          <w:lang w:val="en-US"/>
        </w:rPr>
        <w:t xml:space="preserve"> 0AT SNML   1 U6264   15JUN RUB300                   </w:t>
      </w:r>
      <w:proofErr w:type="spellStart"/>
      <w:r w:rsidRPr="00B22979">
        <w:rPr>
          <w:rFonts w:cs="Courier New"/>
          <w:sz w:val="18"/>
          <w:szCs w:val="18"/>
          <w:lang w:val="en-US"/>
        </w:rPr>
        <w:t>RUB300</w:t>
      </w:r>
      <w:proofErr w:type="spellEnd"/>
    </w:p>
    <w:p w:rsidR="00B259DB" w:rsidRPr="00B22979" w:rsidRDefault="00B259DB" w:rsidP="00B259DB">
      <w:pPr>
        <w:pStyle w:val="a3"/>
        <w:tabs>
          <w:tab w:val="left" w:pos="-284"/>
          <w:tab w:val="left" w:pos="0"/>
        </w:tabs>
        <w:spacing w:after="0"/>
        <w:rPr>
          <w:b/>
          <w:color w:val="C00000"/>
          <w:sz w:val="24"/>
          <w:u w:val="single"/>
        </w:rPr>
      </w:pPr>
      <w:r w:rsidRPr="00B22979">
        <w:rPr>
          <w:b/>
          <w:color w:val="C00000"/>
          <w:sz w:val="24"/>
          <w:u w:val="single"/>
        </w:rPr>
        <w:t xml:space="preserve">Для просмотра маски используется команда: </w:t>
      </w:r>
      <w:r w:rsidRPr="00B22979">
        <w:rPr>
          <w:b/>
          <w:color w:val="C00000"/>
          <w:sz w:val="24"/>
          <w:u w:val="single"/>
          <w:lang w:val="en-US"/>
        </w:rPr>
        <w:t>TQM</w:t>
      </w:r>
    </w:p>
    <w:p w:rsidR="004B5818" w:rsidRPr="00B22979" w:rsidRDefault="004B5818" w:rsidP="00B259DB">
      <w:pPr>
        <w:pStyle w:val="a3"/>
        <w:tabs>
          <w:tab w:val="left" w:pos="-284"/>
          <w:tab w:val="left" w:pos="0"/>
        </w:tabs>
        <w:spacing w:after="0"/>
        <w:rPr>
          <w:b/>
          <w:color w:val="C00000"/>
          <w:sz w:val="24"/>
          <w:u w:val="single"/>
        </w:rPr>
      </w:pPr>
    </w:p>
    <w:p w:rsidR="00B259DB" w:rsidRPr="00B22979" w:rsidRDefault="00B259DB" w:rsidP="00B259DB">
      <w:pPr>
        <w:pStyle w:val="a3"/>
        <w:numPr>
          <w:ilvl w:val="0"/>
          <w:numId w:val="1"/>
        </w:numPr>
        <w:tabs>
          <w:tab w:val="left" w:pos="-284"/>
          <w:tab w:val="left" w:pos="0"/>
        </w:tabs>
        <w:spacing w:after="0"/>
        <w:rPr>
          <w:b/>
          <w:color w:val="0D0D0D" w:themeColor="text1" w:themeTint="F2"/>
          <w:sz w:val="24"/>
        </w:rPr>
      </w:pPr>
      <w:r w:rsidRPr="00F06A87">
        <w:rPr>
          <w:b/>
          <w:color w:val="C00000"/>
          <w:sz w:val="24"/>
          <w:lang w:val="en-US"/>
        </w:rPr>
        <w:t>TMI</w:t>
      </w:r>
      <w:r w:rsidRPr="00F06A87">
        <w:rPr>
          <w:b/>
          <w:color w:val="C00000"/>
          <w:sz w:val="24"/>
        </w:rPr>
        <w:t>/</w:t>
      </w:r>
      <w:r w:rsidRPr="00F06A87">
        <w:rPr>
          <w:b/>
          <w:color w:val="C00000"/>
          <w:sz w:val="24"/>
          <w:lang w:val="en-US"/>
        </w:rPr>
        <w:t>M</w:t>
      </w:r>
      <w:r w:rsidRPr="00F06A87">
        <w:rPr>
          <w:b/>
          <w:color w:val="C00000"/>
          <w:sz w:val="24"/>
        </w:rPr>
        <w:t>1/</w:t>
      </w:r>
      <w:r w:rsidRPr="00F06A87">
        <w:rPr>
          <w:b/>
          <w:color w:val="C00000"/>
          <w:sz w:val="24"/>
          <w:lang w:val="en-US"/>
        </w:rPr>
        <w:t>FP</w:t>
      </w:r>
      <w:r w:rsidRPr="00F06A87">
        <w:rPr>
          <w:b/>
          <w:color w:val="C00000"/>
          <w:sz w:val="24"/>
        </w:rPr>
        <w:t>-</w:t>
      </w:r>
      <w:r w:rsidRPr="00F06A87">
        <w:rPr>
          <w:b/>
          <w:color w:val="C00000"/>
          <w:sz w:val="24"/>
          <w:lang w:val="en-US"/>
        </w:rPr>
        <w:t>CASH</w:t>
      </w:r>
      <w:r w:rsidR="00F06A87" w:rsidRPr="00F06A87">
        <w:rPr>
          <w:b/>
          <w:color w:val="C00000"/>
          <w:sz w:val="24"/>
        </w:rPr>
        <w:t xml:space="preserve"> </w:t>
      </w:r>
      <w:r w:rsidRPr="00F06A87">
        <w:rPr>
          <w:color w:val="0D0D0D" w:themeColor="text1" w:themeTint="F2"/>
          <w:sz w:val="24"/>
        </w:rPr>
        <w:t>-</w:t>
      </w:r>
      <w:r w:rsidR="004B5818" w:rsidRPr="00F06A87">
        <w:rPr>
          <w:color w:val="0D0D0D" w:themeColor="text1" w:themeTint="F2"/>
          <w:sz w:val="24"/>
        </w:rPr>
        <w:t>ВНЕСТИ ФОРМУ ОПЛАТЫ ЗА УСЛУГУ;</w:t>
      </w:r>
    </w:p>
    <w:p w:rsidR="004B5818" w:rsidRPr="00F06A87" w:rsidRDefault="00D509DC" w:rsidP="004B5818">
      <w:pPr>
        <w:pStyle w:val="a3"/>
        <w:tabs>
          <w:tab w:val="left" w:pos="-284"/>
          <w:tab w:val="left" w:pos="0"/>
        </w:tabs>
        <w:spacing w:after="0"/>
        <w:ind w:left="360"/>
        <w:rPr>
          <w:color w:val="0D0D0D" w:themeColor="text1" w:themeTint="F2"/>
          <w:sz w:val="24"/>
          <w:lang w:val="en-US"/>
        </w:rPr>
      </w:pPr>
      <w:r w:rsidRPr="00F06A87">
        <w:rPr>
          <w:b/>
          <w:color w:val="C00000"/>
          <w:sz w:val="24"/>
          <w:lang w:val="en-US"/>
        </w:rPr>
        <w:t>TMI/M1/FP-CASH</w:t>
      </w:r>
      <w:r w:rsidRPr="00F06A87">
        <w:rPr>
          <w:color w:val="0D0D0D" w:themeColor="text1" w:themeTint="F2"/>
          <w:sz w:val="24"/>
          <w:lang w:val="en-US"/>
        </w:rPr>
        <w:t>+</w:t>
      </w:r>
      <w:r w:rsidR="004B5818" w:rsidRPr="00F06A87">
        <w:rPr>
          <w:color w:val="0D0D0D" w:themeColor="text1" w:themeTint="F2"/>
          <w:sz w:val="24"/>
          <w:lang w:val="en-US"/>
        </w:rPr>
        <w:t>INVOICE*</w:t>
      </w:r>
      <w:proofErr w:type="spellStart"/>
      <w:r w:rsidR="004B5818" w:rsidRPr="00F06A87">
        <w:rPr>
          <w:color w:val="0D0D0D" w:themeColor="text1" w:themeTint="F2"/>
          <w:sz w:val="24"/>
          <w:lang w:val="en-US"/>
        </w:rPr>
        <w:t>PKVIxxxxxx</w:t>
      </w:r>
      <w:proofErr w:type="spellEnd"/>
      <w:r w:rsidR="004B5818" w:rsidRPr="00F06A87">
        <w:rPr>
          <w:color w:val="0D0D0D" w:themeColor="text1" w:themeTint="F2"/>
          <w:sz w:val="24"/>
          <w:lang w:val="en-US"/>
        </w:rPr>
        <w:t>/1200</w:t>
      </w:r>
    </w:p>
    <w:p w:rsidR="00B259DB" w:rsidRPr="00F06A87" w:rsidRDefault="00F06A87" w:rsidP="00F06A87">
      <w:pPr>
        <w:pStyle w:val="a3"/>
        <w:numPr>
          <w:ilvl w:val="0"/>
          <w:numId w:val="1"/>
        </w:numPr>
        <w:tabs>
          <w:tab w:val="left" w:pos="-284"/>
          <w:tab w:val="left" w:pos="0"/>
        </w:tabs>
        <w:spacing w:after="0"/>
        <w:rPr>
          <w:color w:val="0D0D0D" w:themeColor="text1" w:themeTint="F2"/>
          <w:sz w:val="24"/>
        </w:rPr>
      </w:pPr>
      <w:r w:rsidRPr="00F06A87">
        <w:rPr>
          <w:b/>
          <w:color w:val="C00000"/>
          <w:sz w:val="24"/>
          <w:lang w:val="en-US"/>
        </w:rPr>
        <w:t>TMI</w:t>
      </w:r>
      <w:r w:rsidRPr="00F06A87">
        <w:rPr>
          <w:b/>
          <w:color w:val="C00000"/>
          <w:sz w:val="24"/>
        </w:rPr>
        <w:t>/</w:t>
      </w:r>
      <w:r w:rsidRPr="00F06A87">
        <w:rPr>
          <w:b/>
          <w:color w:val="C00000"/>
          <w:sz w:val="24"/>
          <w:lang w:val="en-US"/>
        </w:rPr>
        <w:t>FM</w:t>
      </w:r>
      <w:r w:rsidRPr="00F06A87">
        <w:rPr>
          <w:b/>
          <w:color w:val="C00000"/>
          <w:sz w:val="24"/>
        </w:rPr>
        <w:t>-7</w:t>
      </w:r>
      <w:r w:rsidRPr="00F06A87">
        <w:rPr>
          <w:b/>
          <w:color w:val="0D0D0D" w:themeColor="text1" w:themeTint="F2"/>
          <w:sz w:val="24"/>
        </w:rPr>
        <w:t xml:space="preserve"> </w:t>
      </w:r>
      <w:r w:rsidRPr="00F06A87">
        <w:rPr>
          <w:color w:val="0D0D0D" w:themeColor="text1" w:themeTint="F2"/>
          <w:sz w:val="24"/>
        </w:rPr>
        <w:t>–внести размер комиссии;</w:t>
      </w:r>
      <w:bookmarkStart w:id="0" w:name="_GoBack"/>
      <w:bookmarkEnd w:id="0"/>
    </w:p>
    <w:p w:rsidR="00720389" w:rsidRPr="00B22979" w:rsidRDefault="00720389" w:rsidP="004B5818">
      <w:pPr>
        <w:pStyle w:val="a3"/>
        <w:numPr>
          <w:ilvl w:val="0"/>
          <w:numId w:val="1"/>
        </w:numPr>
        <w:tabs>
          <w:tab w:val="left" w:pos="-284"/>
          <w:tab w:val="left" w:pos="0"/>
        </w:tabs>
        <w:spacing w:after="0"/>
        <w:rPr>
          <w:b/>
          <w:color w:val="C00000"/>
          <w:sz w:val="24"/>
          <w:u w:val="single"/>
        </w:rPr>
      </w:pPr>
      <w:r w:rsidRPr="00B22979">
        <w:rPr>
          <w:sz w:val="24"/>
        </w:rPr>
        <w:t>О</w:t>
      </w:r>
      <w:r w:rsidRPr="00B22979">
        <w:t>формить</w:t>
      </w:r>
      <w:r w:rsidR="004B5818" w:rsidRPr="00B22979">
        <w:rPr>
          <w:lang w:val="en-US"/>
        </w:rPr>
        <w:t xml:space="preserve"> </w:t>
      </w:r>
      <w:r w:rsidRPr="00B22979">
        <w:rPr>
          <w:lang w:val="en-US"/>
        </w:rPr>
        <w:t>EMD</w:t>
      </w:r>
    </w:p>
    <w:p w:rsidR="000C6CBE" w:rsidRPr="00B22979" w:rsidRDefault="000C6CBE" w:rsidP="00720389">
      <w:pPr>
        <w:pStyle w:val="a3"/>
        <w:numPr>
          <w:ilvl w:val="0"/>
          <w:numId w:val="2"/>
        </w:numPr>
        <w:tabs>
          <w:tab w:val="left" w:pos="-284"/>
          <w:tab w:val="left" w:pos="0"/>
        </w:tabs>
        <w:spacing w:after="0"/>
        <w:rPr>
          <w:b/>
          <w:color w:val="C00000"/>
          <w:sz w:val="24"/>
          <w:u w:val="single"/>
        </w:rPr>
      </w:pPr>
      <w:r w:rsidRPr="00B22979">
        <w:rPr>
          <w:b/>
          <w:color w:val="C00000"/>
          <w:sz w:val="24"/>
          <w:u w:val="single"/>
        </w:rPr>
        <w:t>TTP/ET/TTM</w:t>
      </w:r>
      <w:r w:rsidRPr="00B22979">
        <w:rPr>
          <w:sz w:val="24"/>
        </w:rPr>
        <w:t xml:space="preserve"> - о</w:t>
      </w:r>
      <w:r w:rsidRPr="00B22979">
        <w:t>формить</w:t>
      </w:r>
      <w:proofErr w:type="gramStart"/>
      <w:r w:rsidRPr="00B22979">
        <w:rPr>
          <w:lang w:val="en-US"/>
        </w:rPr>
        <w:t>EMD</w:t>
      </w:r>
      <w:proofErr w:type="gramEnd"/>
      <w:r w:rsidR="00612D4F" w:rsidRPr="00B22979">
        <w:rPr>
          <w:b/>
        </w:rPr>
        <w:t>одновременно</w:t>
      </w:r>
      <w:r w:rsidR="00612D4F" w:rsidRPr="00B22979">
        <w:t xml:space="preserve"> с билетом</w:t>
      </w:r>
    </w:p>
    <w:p w:rsidR="00720389" w:rsidRPr="00B22979" w:rsidRDefault="00720389" w:rsidP="00720389">
      <w:pPr>
        <w:pStyle w:val="aa"/>
        <w:numPr>
          <w:ilvl w:val="0"/>
          <w:numId w:val="2"/>
        </w:numPr>
        <w:spacing w:after="0"/>
        <w:jc w:val="left"/>
        <w:rPr>
          <w:b w:val="0"/>
          <w:sz w:val="24"/>
          <w:lang w:val="ru-RU"/>
        </w:rPr>
      </w:pPr>
      <w:r w:rsidRPr="00B22979">
        <w:rPr>
          <w:color w:val="C00000"/>
          <w:sz w:val="22"/>
          <w:u w:val="single"/>
        </w:rPr>
        <w:t>T</w:t>
      </w:r>
      <w:r w:rsidR="00612D4F" w:rsidRPr="00B22979">
        <w:rPr>
          <w:color w:val="C00000"/>
          <w:sz w:val="22"/>
          <w:u w:val="single"/>
        </w:rPr>
        <w:t>TM</w:t>
      </w:r>
      <w:r w:rsidR="00612D4F" w:rsidRPr="00B22979">
        <w:rPr>
          <w:color w:val="C00000"/>
          <w:sz w:val="22"/>
          <w:u w:val="single"/>
          <w:lang w:val="ru-RU"/>
        </w:rPr>
        <w:t>/</w:t>
      </w:r>
      <w:r w:rsidR="00612D4F" w:rsidRPr="00B22979">
        <w:rPr>
          <w:color w:val="C00000"/>
          <w:sz w:val="22"/>
          <w:u w:val="single"/>
        </w:rPr>
        <w:t>M</w:t>
      </w:r>
      <w:r w:rsidR="00612D4F" w:rsidRPr="00B22979">
        <w:rPr>
          <w:color w:val="C00000"/>
          <w:sz w:val="22"/>
          <w:u w:val="single"/>
          <w:lang w:val="ru-RU"/>
        </w:rPr>
        <w:t>1/</w:t>
      </w:r>
      <w:r w:rsidR="00612D4F" w:rsidRPr="00B22979">
        <w:rPr>
          <w:color w:val="C00000"/>
          <w:sz w:val="22"/>
          <w:u w:val="single"/>
        </w:rPr>
        <w:t>RT</w:t>
      </w:r>
      <w:r w:rsidR="00612D4F" w:rsidRPr="00B22979">
        <w:rPr>
          <w:b w:val="0"/>
          <w:sz w:val="24"/>
          <w:lang w:val="ru-RU"/>
        </w:rPr>
        <w:t>-после</w:t>
      </w:r>
      <w:r w:rsidR="00612D4F" w:rsidRPr="00B22979">
        <w:rPr>
          <w:sz w:val="24"/>
          <w:lang w:val="ru-RU"/>
        </w:rPr>
        <w:t xml:space="preserve"> оформления билета</w:t>
      </w:r>
    </w:p>
    <w:p w:rsidR="00344D30" w:rsidRPr="00B22979" w:rsidRDefault="00344D30" w:rsidP="00344D30">
      <w:pPr>
        <w:pStyle w:val="aa"/>
        <w:spacing w:after="0"/>
        <w:ind w:left="-284"/>
        <w:jc w:val="left"/>
        <w:rPr>
          <w:b w:val="0"/>
          <w:sz w:val="22"/>
          <w:lang w:val="ru-RU"/>
        </w:rPr>
      </w:pPr>
      <w:r w:rsidRPr="00B22979">
        <w:rPr>
          <w:b w:val="0"/>
          <w:sz w:val="22"/>
          <w:lang w:val="ru-RU"/>
        </w:rPr>
        <w:t xml:space="preserve">   Ответ   системы:</w:t>
      </w:r>
    </w:p>
    <w:p w:rsidR="00344D30" w:rsidRPr="00B22979" w:rsidRDefault="00344D30" w:rsidP="001617E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sz w:val="18"/>
          <w:szCs w:val="18"/>
          <w:lang w:eastAsia="ru-RU"/>
        </w:rPr>
      </w:pPr>
      <w:r w:rsidRPr="00B22979">
        <w:rPr>
          <w:rFonts w:cs="Courier New"/>
          <w:sz w:val="18"/>
          <w:szCs w:val="18"/>
          <w:lang w:val="en-US"/>
        </w:rPr>
        <w:t>OKETICKET</w:t>
      </w:r>
      <w:r w:rsidRPr="00B22979">
        <w:rPr>
          <w:rFonts w:cs="Courier New"/>
          <w:sz w:val="18"/>
          <w:szCs w:val="18"/>
        </w:rPr>
        <w:t>/</w:t>
      </w:r>
      <w:r w:rsidRPr="00B22979">
        <w:rPr>
          <w:rFonts w:cs="Courier New"/>
          <w:sz w:val="18"/>
          <w:szCs w:val="18"/>
          <w:lang w:val="en-US"/>
        </w:rPr>
        <w:t>EMD</w:t>
      </w:r>
    </w:p>
    <w:p w:rsidR="00396B28" w:rsidRPr="00B22979" w:rsidRDefault="00396B28" w:rsidP="00396B28">
      <w:pPr>
        <w:ind w:left="708"/>
        <w:rPr>
          <w:rFonts w:ascii="Calibri" w:eastAsia="Times New Roman" w:hAnsi="Calibri" w:cs="Times New Roman"/>
          <w:sz w:val="24"/>
          <w:szCs w:val="24"/>
          <w:u w:val="single"/>
        </w:rPr>
      </w:pPr>
      <w:r w:rsidRPr="00B22979">
        <w:rPr>
          <w:rFonts w:ascii="Calibri" w:eastAsia="Times New Roman" w:hAnsi="Calibri" w:cs="Times New Roman"/>
          <w:sz w:val="24"/>
          <w:szCs w:val="24"/>
          <w:u w:val="single"/>
        </w:rPr>
        <w:t>Пример бронирования с оформленным</w:t>
      </w:r>
      <w:proofErr w:type="gramStart"/>
      <w:r w:rsidRPr="00B22979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>EMD</w:t>
      </w:r>
      <w:proofErr w:type="gramEnd"/>
      <w:r w:rsidRPr="00B22979">
        <w:rPr>
          <w:rFonts w:ascii="Calibri" w:eastAsia="Times New Roman" w:hAnsi="Calibri" w:cs="Times New Roman"/>
          <w:sz w:val="24"/>
          <w:szCs w:val="24"/>
          <w:u w:val="single"/>
        </w:rPr>
        <w:t>:</w:t>
      </w:r>
    </w:p>
    <w:p w:rsidR="00396B28" w:rsidRPr="00B22979" w:rsidRDefault="00396B28" w:rsidP="00161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</w:rPr>
      </w:pPr>
      <w:r w:rsidRPr="00B22979">
        <w:rPr>
          <w:sz w:val="18"/>
          <w:szCs w:val="18"/>
        </w:rPr>
        <w:t>1</w:t>
      </w:r>
      <w:r w:rsidRPr="00B22979">
        <w:rPr>
          <w:rFonts w:cs="Courier New"/>
          <w:sz w:val="18"/>
          <w:szCs w:val="18"/>
          <w:lang w:val="en-US"/>
        </w:rPr>
        <w:t>SANDVICH</w:t>
      </w:r>
      <w:r w:rsidRPr="00B22979">
        <w:rPr>
          <w:rFonts w:cs="Courier New"/>
          <w:sz w:val="18"/>
          <w:szCs w:val="18"/>
        </w:rPr>
        <w:t>/</w:t>
      </w:r>
      <w:r w:rsidRPr="00B22979">
        <w:rPr>
          <w:rFonts w:cs="Courier New"/>
          <w:sz w:val="18"/>
          <w:szCs w:val="18"/>
          <w:lang w:val="en-US"/>
        </w:rPr>
        <w:t>SNML</w:t>
      </w:r>
      <w:r w:rsidRPr="00B22979">
        <w:rPr>
          <w:rFonts w:cs="Courier New"/>
          <w:sz w:val="18"/>
          <w:szCs w:val="18"/>
        </w:rPr>
        <w:t xml:space="preserve">                                                               </w:t>
      </w:r>
    </w:p>
    <w:p w:rsidR="00396B28" w:rsidRPr="00B22979" w:rsidRDefault="001617E7" w:rsidP="00161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proofErr w:type="gramStart"/>
      <w:r w:rsidRPr="00B22979">
        <w:rPr>
          <w:rFonts w:cs="Courier New"/>
          <w:sz w:val="18"/>
          <w:szCs w:val="18"/>
          <w:lang w:val="en-US"/>
        </w:rPr>
        <w:t>2</w:t>
      </w:r>
      <w:r w:rsidR="00396B28" w:rsidRPr="00B22979">
        <w:rPr>
          <w:rFonts w:cs="Courier New"/>
          <w:sz w:val="18"/>
          <w:szCs w:val="18"/>
          <w:lang w:val="en-US"/>
        </w:rPr>
        <w:t xml:space="preserve">  U6</w:t>
      </w:r>
      <w:proofErr w:type="gramEnd"/>
      <w:r w:rsidRPr="00B22979">
        <w:rPr>
          <w:rFonts w:cs="Courier New"/>
          <w:sz w:val="18"/>
          <w:szCs w:val="18"/>
          <w:lang w:val="en-US"/>
        </w:rPr>
        <w:t xml:space="preserve"> 264 Y </w:t>
      </w:r>
      <w:r w:rsidR="00396B28" w:rsidRPr="00B22979">
        <w:rPr>
          <w:rFonts w:cs="Courier New"/>
          <w:sz w:val="18"/>
          <w:szCs w:val="18"/>
          <w:lang w:val="en-US"/>
        </w:rPr>
        <w:t xml:space="preserve">15JUN 1 SVXDME HK1          0650 0720   *1A/E*                    </w:t>
      </w:r>
    </w:p>
    <w:p w:rsidR="00396B28" w:rsidRPr="00B22979" w:rsidRDefault="001617E7" w:rsidP="00161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22979">
        <w:rPr>
          <w:rFonts w:cs="Courier New"/>
          <w:sz w:val="18"/>
          <w:szCs w:val="18"/>
          <w:lang w:val="en-US"/>
        </w:rPr>
        <w:t>3</w:t>
      </w:r>
      <w:r w:rsidR="00396B28" w:rsidRPr="00B22979">
        <w:rPr>
          <w:rFonts w:cs="Courier New"/>
          <w:sz w:val="18"/>
          <w:szCs w:val="18"/>
          <w:lang w:val="en-US"/>
        </w:rPr>
        <w:t xml:space="preserve"> AP SVX 8-800-7700-262 - U6 OWN OFFICE - A                                   </w:t>
      </w:r>
    </w:p>
    <w:p w:rsidR="00396B28" w:rsidRPr="00B22979" w:rsidRDefault="001617E7" w:rsidP="00161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22979">
        <w:rPr>
          <w:rFonts w:cs="Courier New"/>
          <w:sz w:val="18"/>
          <w:szCs w:val="18"/>
          <w:lang w:val="en-US"/>
        </w:rPr>
        <w:t>4</w:t>
      </w:r>
      <w:r w:rsidR="00396B28" w:rsidRPr="00B22979">
        <w:rPr>
          <w:rFonts w:cs="Courier New"/>
          <w:sz w:val="18"/>
          <w:szCs w:val="18"/>
          <w:lang w:val="en-US"/>
        </w:rPr>
        <w:t xml:space="preserve"> TK OK11MAR/SVXU60262//ETU6                                                  </w:t>
      </w:r>
    </w:p>
    <w:p w:rsidR="00396B28" w:rsidRPr="00B22979" w:rsidRDefault="001617E7" w:rsidP="00161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22979">
        <w:rPr>
          <w:rFonts w:cs="Courier New"/>
          <w:b/>
          <w:color w:val="C00000"/>
          <w:sz w:val="18"/>
          <w:szCs w:val="18"/>
          <w:lang w:val="en-US"/>
        </w:rPr>
        <w:t>5</w:t>
      </w:r>
      <w:r w:rsidR="00396B28" w:rsidRPr="00B22979">
        <w:rPr>
          <w:rFonts w:cs="Courier New"/>
          <w:sz w:val="18"/>
          <w:szCs w:val="18"/>
          <w:lang w:val="en-US"/>
        </w:rPr>
        <w:t xml:space="preserve"> /SSR SNML U6 HK1/S2                                                         </w:t>
      </w:r>
    </w:p>
    <w:p w:rsidR="00396B28" w:rsidRPr="00B22979" w:rsidRDefault="001617E7" w:rsidP="00161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22979">
        <w:rPr>
          <w:rFonts w:cs="Courier New"/>
          <w:sz w:val="18"/>
          <w:szCs w:val="18"/>
          <w:lang w:val="en-US"/>
        </w:rPr>
        <w:t>6</w:t>
      </w:r>
      <w:r w:rsidR="00396B28" w:rsidRPr="00B22979">
        <w:rPr>
          <w:rFonts w:cs="Courier New"/>
          <w:sz w:val="18"/>
          <w:szCs w:val="18"/>
          <w:lang w:val="en-US"/>
        </w:rPr>
        <w:t xml:space="preserve"> SSR DOCS U6 HK1 P/RUS/1233555/RUS/15MAY77/M/15MAY15/KJHKLK/J                </w:t>
      </w:r>
    </w:p>
    <w:p w:rsidR="00396B28" w:rsidRPr="00B22979" w:rsidRDefault="00396B28" w:rsidP="00161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22979">
        <w:rPr>
          <w:rFonts w:cs="Courier New"/>
          <w:sz w:val="18"/>
          <w:szCs w:val="18"/>
          <w:lang w:val="en-US"/>
        </w:rPr>
        <w:t xml:space="preserve">       HBJK                                                                     </w:t>
      </w:r>
    </w:p>
    <w:p w:rsidR="00396B28" w:rsidRPr="00B22979" w:rsidRDefault="001617E7" w:rsidP="00161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22979">
        <w:rPr>
          <w:rFonts w:cs="Courier New"/>
          <w:sz w:val="18"/>
          <w:szCs w:val="18"/>
          <w:lang w:val="en-US"/>
        </w:rPr>
        <w:lastRenderedPageBreak/>
        <w:t>7</w:t>
      </w:r>
      <w:r w:rsidR="00396B28" w:rsidRPr="00B22979">
        <w:rPr>
          <w:rFonts w:cs="Courier New"/>
          <w:sz w:val="18"/>
          <w:szCs w:val="18"/>
          <w:lang w:val="en-US"/>
        </w:rPr>
        <w:t xml:space="preserve"> FA PAX 262-2425138095/ETU6/RUB21500/11MAR15/SVXU60262/007753                </w:t>
      </w:r>
    </w:p>
    <w:p w:rsidR="00396B28" w:rsidRPr="00B22979" w:rsidRDefault="00396B28" w:rsidP="00161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22979">
        <w:rPr>
          <w:rFonts w:cs="Courier New"/>
          <w:sz w:val="18"/>
          <w:szCs w:val="18"/>
          <w:lang w:val="en-US"/>
        </w:rPr>
        <w:t xml:space="preserve">       05/S2                                                                    </w:t>
      </w:r>
    </w:p>
    <w:p w:rsidR="00396B28" w:rsidRPr="00B22979" w:rsidRDefault="001617E7" w:rsidP="00161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22979">
        <w:rPr>
          <w:rFonts w:cs="Courier New"/>
          <w:sz w:val="18"/>
          <w:szCs w:val="18"/>
          <w:lang w:val="en-US"/>
        </w:rPr>
        <w:t>8</w:t>
      </w:r>
      <w:r w:rsidR="00396B28" w:rsidRPr="00B22979">
        <w:rPr>
          <w:rFonts w:cs="Courier New"/>
          <w:sz w:val="18"/>
          <w:szCs w:val="18"/>
          <w:lang w:val="en-US"/>
        </w:rPr>
        <w:t xml:space="preserve"> FA PAX 262-4550006021/</w:t>
      </w:r>
      <w:r w:rsidR="00396B28" w:rsidRPr="00B22979">
        <w:rPr>
          <w:rFonts w:cs="Courier New"/>
          <w:b/>
          <w:color w:val="C00000"/>
          <w:sz w:val="18"/>
          <w:szCs w:val="18"/>
          <w:lang w:val="en-US"/>
        </w:rPr>
        <w:t>DTU6</w:t>
      </w:r>
      <w:r w:rsidR="00396B28" w:rsidRPr="00B22979">
        <w:rPr>
          <w:rFonts w:cs="Courier New"/>
          <w:sz w:val="18"/>
          <w:szCs w:val="18"/>
          <w:lang w:val="en-US"/>
        </w:rPr>
        <w:t xml:space="preserve">/RUB300/11MAR15/SVXU60262/00775305                </w:t>
      </w:r>
    </w:p>
    <w:p w:rsidR="00396B28" w:rsidRPr="00B22979" w:rsidRDefault="00396B28" w:rsidP="00161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r w:rsidRPr="00B22979">
        <w:rPr>
          <w:rFonts w:cs="Courier New"/>
          <w:sz w:val="18"/>
          <w:szCs w:val="18"/>
          <w:lang w:val="en-US"/>
        </w:rPr>
        <w:t xml:space="preserve">       /</w:t>
      </w:r>
      <w:r w:rsidRPr="00B22979">
        <w:rPr>
          <w:rFonts w:cs="Courier New"/>
          <w:b/>
          <w:color w:val="C00000"/>
          <w:sz w:val="18"/>
          <w:szCs w:val="18"/>
          <w:lang w:val="en-US"/>
        </w:rPr>
        <w:t xml:space="preserve">E5    </w:t>
      </w:r>
    </w:p>
    <w:p w:rsidR="00396B28" w:rsidRPr="00B22979" w:rsidRDefault="001617E7" w:rsidP="00161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cs="Courier New"/>
          <w:sz w:val="18"/>
          <w:szCs w:val="18"/>
          <w:lang w:val="en-US"/>
        </w:rPr>
      </w:pPr>
      <w:proofErr w:type="gramStart"/>
      <w:r w:rsidRPr="00B22979">
        <w:rPr>
          <w:rFonts w:cs="Courier New"/>
          <w:sz w:val="18"/>
          <w:szCs w:val="18"/>
          <w:lang w:val="en-US"/>
        </w:rPr>
        <w:t>9</w:t>
      </w:r>
      <w:r w:rsidR="00396B28" w:rsidRPr="00B22979">
        <w:rPr>
          <w:rFonts w:cs="Courier New"/>
          <w:sz w:val="18"/>
          <w:szCs w:val="18"/>
          <w:lang w:val="en-US"/>
        </w:rPr>
        <w:t xml:space="preserve"> FB PAX 1100421675 TTP/ET/TTM OK ETICKET/EMD/S2</w:t>
      </w:r>
      <w:proofErr w:type="gramEnd"/>
    </w:p>
    <w:p w:rsidR="00396B28" w:rsidRPr="001617E7" w:rsidRDefault="001617E7" w:rsidP="00161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cs="Courier New"/>
          <w:sz w:val="28"/>
          <w:szCs w:val="28"/>
          <w:lang w:val="en-US"/>
        </w:rPr>
      </w:pPr>
      <w:proofErr w:type="gramStart"/>
      <w:r w:rsidRPr="00B22979">
        <w:rPr>
          <w:rFonts w:cs="Courier New"/>
          <w:sz w:val="18"/>
          <w:szCs w:val="18"/>
          <w:lang w:val="en-US"/>
        </w:rPr>
        <w:t>10</w:t>
      </w:r>
      <w:r w:rsidR="00396B28" w:rsidRPr="00B22979">
        <w:rPr>
          <w:rFonts w:cs="Courier New"/>
          <w:sz w:val="18"/>
          <w:szCs w:val="18"/>
          <w:lang w:val="en-US"/>
        </w:rPr>
        <w:t xml:space="preserve"> FB PAX 1100421675 TTP/ET/TTM OK ETICKET/EMD/E5</w:t>
      </w:r>
      <w:proofErr w:type="gramEnd"/>
    </w:p>
    <w:p w:rsidR="00CA2C83" w:rsidRPr="00396B28" w:rsidRDefault="00CA2C83" w:rsidP="00344D30">
      <w:pPr>
        <w:pStyle w:val="aa"/>
        <w:spacing w:after="0"/>
        <w:ind w:left="-284"/>
        <w:jc w:val="left"/>
        <w:rPr>
          <w:b w:val="0"/>
          <w:sz w:val="24"/>
        </w:rPr>
      </w:pPr>
    </w:p>
    <w:sectPr w:rsidR="00CA2C83" w:rsidRPr="00396B28" w:rsidSect="00F06A87">
      <w:pgSz w:w="11906" w:h="16838"/>
      <w:pgMar w:top="720" w:right="170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6AC3"/>
    <w:multiLevelType w:val="hybridMultilevel"/>
    <w:tmpl w:val="155E1BCE"/>
    <w:lvl w:ilvl="0" w:tplc="699E4E3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372A0"/>
    <w:multiLevelType w:val="hybridMultilevel"/>
    <w:tmpl w:val="8C4011F8"/>
    <w:lvl w:ilvl="0" w:tplc="C45452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57"/>
    <w:rsid w:val="000C6CBE"/>
    <w:rsid w:val="0014730A"/>
    <w:rsid w:val="001617E7"/>
    <w:rsid w:val="0017252A"/>
    <w:rsid w:val="00266C29"/>
    <w:rsid w:val="00274DB6"/>
    <w:rsid w:val="002B6312"/>
    <w:rsid w:val="00344D30"/>
    <w:rsid w:val="003860FB"/>
    <w:rsid w:val="00396B28"/>
    <w:rsid w:val="004B5818"/>
    <w:rsid w:val="00545DCE"/>
    <w:rsid w:val="005D29D6"/>
    <w:rsid w:val="00612D4F"/>
    <w:rsid w:val="00720389"/>
    <w:rsid w:val="00764AB5"/>
    <w:rsid w:val="00930FFE"/>
    <w:rsid w:val="00B22979"/>
    <w:rsid w:val="00B259DB"/>
    <w:rsid w:val="00BA7021"/>
    <w:rsid w:val="00C02D57"/>
    <w:rsid w:val="00CA2C83"/>
    <w:rsid w:val="00CB59AF"/>
    <w:rsid w:val="00D509DC"/>
    <w:rsid w:val="00D54F4F"/>
    <w:rsid w:val="00DF4391"/>
    <w:rsid w:val="00E377C3"/>
    <w:rsid w:val="00F06A87"/>
    <w:rsid w:val="00F76B28"/>
    <w:rsid w:val="00FC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DB6"/>
    <w:rPr>
      <w:rFonts w:ascii="Tahoma" w:hAnsi="Tahoma" w:cs="Tahoma"/>
      <w:sz w:val="16"/>
      <w:szCs w:val="16"/>
    </w:rPr>
  </w:style>
  <w:style w:type="paragraph" w:customStyle="1" w:styleId="a6">
    <w:name w:val="Важно"/>
    <w:basedOn w:val="a7"/>
    <w:next w:val="a7"/>
    <w:link w:val="a8"/>
    <w:qFormat/>
    <w:rsid w:val="00D54F4F"/>
    <w:pPr>
      <w:tabs>
        <w:tab w:val="left" w:pos="-3828"/>
      </w:tabs>
      <w:suppressAutoHyphens/>
      <w:autoSpaceDE w:val="0"/>
      <w:spacing w:before="240" w:after="240" w:line="240" w:lineRule="auto"/>
      <w:ind w:left="851"/>
      <w:jc w:val="both"/>
    </w:pPr>
    <w:rPr>
      <w:rFonts w:ascii="Calibri" w:eastAsia="Times New Roman" w:hAnsi="Calibri" w:cs="Arial"/>
      <w:i/>
      <w:lang w:eastAsia="ar-SA"/>
    </w:rPr>
  </w:style>
  <w:style w:type="character" w:customStyle="1" w:styleId="a8">
    <w:name w:val="Важно Знак"/>
    <w:link w:val="a6"/>
    <w:rsid w:val="00D54F4F"/>
    <w:rPr>
      <w:rFonts w:ascii="Calibri" w:eastAsia="Times New Roman" w:hAnsi="Calibri" w:cs="Arial"/>
      <w:i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D54F4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D54F4F"/>
  </w:style>
  <w:style w:type="paragraph" w:customStyle="1" w:styleId="aa">
    <w:name w:val="Команда в центре"/>
    <w:basedOn w:val="a7"/>
    <w:next w:val="a7"/>
    <w:link w:val="1"/>
    <w:qFormat/>
    <w:rsid w:val="00612D4F"/>
    <w:pPr>
      <w:suppressAutoHyphens/>
      <w:autoSpaceDE w:val="0"/>
      <w:spacing w:before="120" w:line="240" w:lineRule="auto"/>
      <w:jc w:val="center"/>
    </w:pPr>
    <w:rPr>
      <w:rFonts w:ascii="Calibri" w:eastAsia="Times New Roman" w:hAnsi="Calibri" w:cs="Arial"/>
      <w:b/>
      <w:sz w:val="28"/>
      <w:szCs w:val="20"/>
      <w:lang w:val="en-US" w:eastAsia="ru-RU"/>
    </w:rPr>
  </w:style>
  <w:style w:type="character" w:customStyle="1" w:styleId="1">
    <w:name w:val="Команда в центре Знак1"/>
    <w:link w:val="aa"/>
    <w:rsid w:val="00612D4F"/>
    <w:rPr>
      <w:rFonts w:ascii="Calibri" w:eastAsia="Times New Roman" w:hAnsi="Calibri" w:cs="Arial"/>
      <w:b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DB6"/>
    <w:rPr>
      <w:rFonts w:ascii="Tahoma" w:hAnsi="Tahoma" w:cs="Tahoma"/>
      <w:sz w:val="16"/>
      <w:szCs w:val="16"/>
    </w:rPr>
  </w:style>
  <w:style w:type="paragraph" w:customStyle="1" w:styleId="a6">
    <w:name w:val="Важно"/>
    <w:basedOn w:val="a7"/>
    <w:next w:val="a7"/>
    <w:link w:val="a8"/>
    <w:qFormat/>
    <w:rsid w:val="00D54F4F"/>
    <w:pPr>
      <w:tabs>
        <w:tab w:val="left" w:pos="-3828"/>
      </w:tabs>
      <w:suppressAutoHyphens/>
      <w:autoSpaceDE w:val="0"/>
      <w:spacing w:before="240" w:after="240" w:line="240" w:lineRule="auto"/>
      <w:ind w:left="851"/>
      <w:jc w:val="both"/>
    </w:pPr>
    <w:rPr>
      <w:rFonts w:ascii="Calibri" w:eastAsia="Times New Roman" w:hAnsi="Calibri" w:cs="Arial"/>
      <w:i/>
      <w:lang w:eastAsia="ar-SA"/>
    </w:rPr>
  </w:style>
  <w:style w:type="character" w:customStyle="1" w:styleId="a8">
    <w:name w:val="Важно Знак"/>
    <w:link w:val="a6"/>
    <w:rsid w:val="00D54F4F"/>
    <w:rPr>
      <w:rFonts w:ascii="Calibri" w:eastAsia="Times New Roman" w:hAnsi="Calibri" w:cs="Arial"/>
      <w:i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D54F4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D54F4F"/>
  </w:style>
  <w:style w:type="paragraph" w:customStyle="1" w:styleId="aa">
    <w:name w:val="Команда в центре"/>
    <w:basedOn w:val="a7"/>
    <w:next w:val="a7"/>
    <w:link w:val="1"/>
    <w:qFormat/>
    <w:rsid w:val="00612D4F"/>
    <w:pPr>
      <w:suppressAutoHyphens/>
      <w:autoSpaceDE w:val="0"/>
      <w:spacing w:before="120" w:line="240" w:lineRule="auto"/>
      <w:jc w:val="center"/>
    </w:pPr>
    <w:rPr>
      <w:rFonts w:ascii="Calibri" w:eastAsia="Times New Roman" w:hAnsi="Calibri" w:cs="Arial"/>
      <w:b/>
      <w:sz w:val="28"/>
      <w:szCs w:val="20"/>
      <w:lang w:val="en-US" w:eastAsia="ru-RU"/>
    </w:rPr>
  </w:style>
  <w:style w:type="character" w:customStyle="1" w:styleId="1">
    <w:name w:val="Команда в центре Знак1"/>
    <w:link w:val="aa"/>
    <w:rsid w:val="00612D4F"/>
    <w:rPr>
      <w:rFonts w:ascii="Calibri" w:eastAsia="Times New Roman" w:hAnsi="Calibri" w:cs="Arial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help406</dc:creator>
  <cp:lastModifiedBy>Семенова Елена Викторовна</cp:lastModifiedBy>
  <cp:revision>2</cp:revision>
  <cp:lastPrinted>2015-03-13T04:17:00Z</cp:lastPrinted>
  <dcterms:created xsi:type="dcterms:W3CDTF">2019-02-19T03:38:00Z</dcterms:created>
  <dcterms:modified xsi:type="dcterms:W3CDTF">2019-02-19T03:38:00Z</dcterms:modified>
</cp:coreProperties>
</file>